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024" w:rsidRDefault="00450024" w:rsidP="00450024">
      <w:pPr>
        <w:jc w:val="center"/>
        <w:rPr>
          <w:u w:val="single"/>
        </w:rPr>
      </w:pPr>
      <w:r>
        <w:rPr>
          <w:u w:val="single"/>
        </w:rPr>
        <w:t>TOWN OF STANFORD TOWN BOARD</w:t>
      </w:r>
    </w:p>
    <w:p w:rsidR="00450024" w:rsidRDefault="00450024" w:rsidP="00450024">
      <w:pPr>
        <w:jc w:val="center"/>
        <w:rPr>
          <w:u w:val="single"/>
        </w:rPr>
      </w:pPr>
      <w:r>
        <w:rPr>
          <w:u w:val="single"/>
        </w:rPr>
        <w:t>MINUTES OF THE OCTOBER 11</w:t>
      </w:r>
      <w:r>
        <w:rPr>
          <w:u w:val="single"/>
          <w:vertAlign w:val="superscript"/>
        </w:rPr>
        <w:t>TH</w:t>
      </w:r>
      <w:r>
        <w:rPr>
          <w:u w:val="single"/>
        </w:rPr>
        <w:t>, 2012 MEETING</w:t>
      </w:r>
    </w:p>
    <w:p w:rsidR="00450024" w:rsidRDefault="00450024" w:rsidP="00450024">
      <w:pPr>
        <w:jc w:val="center"/>
        <w:rPr>
          <w:u w:val="single"/>
        </w:rPr>
      </w:pPr>
    </w:p>
    <w:p w:rsidR="00450024" w:rsidRDefault="00450024" w:rsidP="00450024">
      <w:r>
        <w:tab/>
        <w:t>The Town of Stanford Town Board convened for their monthly meeting on Thursday, October 11</w:t>
      </w:r>
      <w:r>
        <w:rPr>
          <w:vertAlign w:val="superscript"/>
        </w:rPr>
        <w:t>th</w:t>
      </w:r>
      <w:r>
        <w:t>, 2012 at the Stanford Town Hall.  Supervisor Virginia Stern called the meeting to order at 7:30 PM, and asked for a moment of silence to reflect on September 11</w:t>
      </w:r>
      <w:r>
        <w:rPr>
          <w:vertAlign w:val="superscript"/>
        </w:rPr>
        <w:t>th</w:t>
      </w:r>
      <w:r>
        <w:t xml:space="preserve"> and what it meant to each of us.</w:t>
      </w:r>
    </w:p>
    <w:p w:rsidR="00450024" w:rsidRDefault="00450024" w:rsidP="00450024">
      <w:r>
        <w:tab/>
        <w:t xml:space="preserve">Roll Call: </w:t>
      </w:r>
      <w:r>
        <w:tab/>
        <w:t>Virginia Stern – present</w:t>
      </w:r>
    </w:p>
    <w:p w:rsidR="00450024" w:rsidRDefault="00450024" w:rsidP="00450024">
      <w:r>
        <w:tab/>
      </w:r>
      <w:r>
        <w:tab/>
      </w:r>
      <w:r>
        <w:tab/>
        <w:t>Johanna Shafer – present</w:t>
      </w:r>
    </w:p>
    <w:p w:rsidR="00450024" w:rsidRDefault="00450024" w:rsidP="00450024">
      <w:r>
        <w:tab/>
      </w:r>
      <w:r>
        <w:tab/>
      </w:r>
      <w:r>
        <w:tab/>
        <w:t>Joseph Norton – present</w:t>
      </w:r>
    </w:p>
    <w:p w:rsidR="00450024" w:rsidRDefault="00450024" w:rsidP="00450024">
      <w:r>
        <w:tab/>
      </w:r>
      <w:r>
        <w:tab/>
      </w:r>
      <w:r>
        <w:tab/>
        <w:t>Thomas Dewhirst – present</w:t>
      </w:r>
    </w:p>
    <w:p w:rsidR="00450024" w:rsidRDefault="00450024" w:rsidP="00450024">
      <w:r>
        <w:tab/>
      </w:r>
      <w:r>
        <w:tab/>
      </w:r>
      <w:r>
        <w:tab/>
        <w:t xml:space="preserve">Mark </w:t>
      </w:r>
      <w:proofErr w:type="spellStart"/>
      <w:r>
        <w:t>D’Agostino</w:t>
      </w:r>
      <w:proofErr w:type="spellEnd"/>
      <w:r>
        <w:t xml:space="preserve"> - present</w:t>
      </w:r>
    </w:p>
    <w:p w:rsidR="00450024" w:rsidRDefault="00450024" w:rsidP="00450024">
      <w:r>
        <w:tab/>
        <w:t xml:space="preserve">Attorney William </w:t>
      </w:r>
      <w:proofErr w:type="spellStart"/>
      <w:r>
        <w:t>Bogle</w:t>
      </w:r>
      <w:proofErr w:type="spellEnd"/>
      <w:r>
        <w:t xml:space="preserve">, Jr. was also present. </w:t>
      </w:r>
    </w:p>
    <w:p w:rsidR="00450024" w:rsidRDefault="00450024" w:rsidP="00450024"/>
    <w:p w:rsidR="00450024" w:rsidRDefault="00450024" w:rsidP="00450024">
      <w:pPr>
        <w:rPr>
          <w:u w:val="single"/>
        </w:rPr>
      </w:pPr>
      <w:r>
        <w:rPr>
          <w:u w:val="single"/>
        </w:rPr>
        <w:t>PRIVILEGE OF THE FLOOR:</w:t>
      </w:r>
    </w:p>
    <w:p w:rsidR="00450024" w:rsidRDefault="00450024" w:rsidP="00450024">
      <w:pPr>
        <w:pStyle w:val="BodyTextIndent"/>
      </w:pPr>
      <w:r>
        <w:t xml:space="preserve">Henry </w:t>
      </w:r>
      <w:proofErr w:type="spellStart"/>
      <w:r>
        <w:t>Boehringer</w:t>
      </w:r>
      <w:proofErr w:type="spellEnd"/>
      <w:r>
        <w:t>, 38 Thompson Lane, spoke of the Town’s large fund balance.</w:t>
      </w:r>
    </w:p>
    <w:p w:rsidR="00450024" w:rsidRDefault="00450024" w:rsidP="00450024">
      <w:pPr>
        <w:pStyle w:val="Header"/>
        <w:tabs>
          <w:tab w:val="clear" w:pos="4320"/>
          <w:tab w:val="clear" w:pos="8640"/>
        </w:tabs>
        <w:ind w:firstLine="720"/>
      </w:pPr>
      <w:r>
        <w:t>Mike Shafer, 21 Decker Road, addressed the Board on several matters regarding a “spirit of the law” lecture at the last meeting, the Supervisor’s draft budget, her right to have an attorney and campaign links on the website.</w:t>
      </w:r>
    </w:p>
    <w:p w:rsidR="00450024" w:rsidRDefault="00450024" w:rsidP="00450024">
      <w:pPr>
        <w:pStyle w:val="Header"/>
        <w:tabs>
          <w:tab w:val="clear" w:pos="4320"/>
          <w:tab w:val="clear" w:pos="8640"/>
        </w:tabs>
        <w:ind w:firstLine="720"/>
      </w:pPr>
      <w:r>
        <w:t xml:space="preserve">Neil </w:t>
      </w:r>
      <w:proofErr w:type="spellStart"/>
      <w:r>
        <w:t>Dennehy</w:t>
      </w:r>
      <w:proofErr w:type="spellEnd"/>
      <w:r>
        <w:t xml:space="preserve">, 453 Jameson Hill Road, stated that of the 30 homes impacted by the </w:t>
      </w:r>
      <w:proofErr w:type="spellStart"/>
      <w:r>
        <w:t>Kading</w:t>
      </w:r>
      <w:proofErr w:type="spellEnd"/>
      <w:r>
        <w:t xml:space="preserve"> mine expansion, 27 of them had signed the previously submitted petition.</w:t>
      </w:r>
    </w:p>
    <w:p w:rsidR="00450024" w:rsidRDefault="00450024" w:rsidP="00450024">
      <w:pPr>
        <w:pStyle w:val="Header"/>
        <w:tabs>
          <w:tab w:val="clear" w:pos="4320"/>
          <w:tab w:val="clear" w:pos="8640"/>
        </w:tabs>
        <w:ind w:firstLine="720"/>
      </w:pPr>
      <w:r>
        <w:t xml:space="preserve">Carol Hanlon, Hobbs Lane, spoke of the Master Plan committee and future zoning changes being excluded in the </w:t>
      </w:r>
      <w:r w:rsidRPr="000D6544">
        <w:t xml:space="preserve">2013 </w:t>
      </w:r>
      <w:proofErr w:type="gramStart"/>
      <w:r w:rsidRPr="000D6544">
        <w:t>supervisors</w:t>
      </w:r>
      <w:proofErr w:type="gramEnd"/>
      <w:r w:rsidRPr="000D6544">
        <w:t xml:space="preserve"> </w:t>
      </w:r>
      <w:r>
        <w:t>tentative budget.</w:t>
      </w:r>
    </w:p>
    <w:p w:rsidR="00450024" w:rsidRDefault="00450024" w:rsidP="00450024">
      <w:pPr>
        <w:pStyle w:val="Header"/>
        <w:tabs>
          <w:tab w:val="clear" w:pos="4320"/>
          <w:tab w:val="clear" w:pos="8640"/>
        </w:tabs>
        <w:ind w:firstLine="720"/>
      </w:pPr>
      <w:r>
        <w:t xml:space="preserve">Charles Hanlon, Hobbs Lane, spoke of the Supervisor’s attorney taking issue </w:t>
      </w:r>
      <w:proofErr w:type="gramStart"/>
      <w:r>
        <w:t>with  the</w:t>
      </w:r>
      <w:proofErr w:type="gramEnd"/>
      <w:r>
        <w:t xml:space="preserve"> attorney’s threatened legal action.</w:t>
      </w:r>
    </w:p>
    <w:p w:rsidR="00450024" w:rsidRDefault="00450024" w:rsidP="00450024">
      <w:pPr>
        <w:pStyle w:val="Header"/>
        <w:tabs>
          <w:tab w:val="clear" w:pos="4320"/>
          <w:tab w:val="clear" w:pos="8640"/>
        </w:tabs>
        <w:ind w:firstLine="720"/>
      </w:pPr>
      <w:r>
        <w:t xml:space="preserve">Mel </w:t>
      </w:r>
      <w:proofErr w:type="spellStart"/>
      <w:r>
        <w:t>Eiger</w:t>
      </w:r>
      <w:proofErr w:type="spellEnd"/>
      <w:r>
        <w:t xml:space="preserve">, </w:t>
      </w:r>
      <w:proofErr w:type="spellStart"/>
      <w:r>
        <w:t>Attlebury</w:t>
      </w:r>
      <w:proofErr w:type="spellEnd"/>
      <w:r>
        <w:t xml:space="preserve"> Hill Road, stated that representation should be allowed before the Ethics Board and briefly spoke of new garage issues</w:t>
      </w:r>
    </w:p>
    <w:p w:rsidR="00450024" w:rsidRDefault="00450024" w:rsidP="00450024">
      <w:pPr>
        <w:pStyle w:val="Header"/>
        <w:tabs>
          <w:tab w:val="clear" w:pos="4320"/>
          <w:tab w:val="clear" w:pos="8640"/>
        </w:tabs>
        <w:ind w:firstLine="720"/>
      </w:pPr>
    </w:p>
    <w:p w:rsidR="00450024" w:rsidRDefault="00450024" w:rsidP="00450024">
      <w:pPr>
        <w:rPr>
          <w:u w:val="single"/>
        </w:rPr>
      </w:pPr>
      <w:r>
        <w:rPr>
          <w:u w:val="single"/>
        </w:rPr>
        <w:t>REPORTS:</w:t>
      </w:r>
    </w:p>
    <w:p w:rsidR="00450024" w:rsidRDefault="00450024" w:rsidP="00450024">
      <w:pPr>
        <w:rPr>
          <w:u w:val="single"/>
        </w:rPr>
      </w:pPr>
      <w:r>
        <w:rPr>
          <w:u w:val="single"/>
        </w:rPr>
        <w:t>LIAISON REPORTS:</w:t>
      </w:r>
    </w:p>
    <w:p w:rsidR="00450024" w:rsidRDefault="00450024" w:rsidP="00450024">
      <w:pPr>
        <w:ind w:firstLine="720"/>
      </w:pPr>
      <w:r>
        <w:t>Councilman Tom Dewhirst gave his report from the recent Zoning Board of Appeals meeting: three public hearings and a variance granted, with another public hearing scheduled.</w:t>
      </w:r>
    </w:p>
    <w:p w:rsidR="00450024" w:rsidRPr="00AF5F09" w:rsidRDefault="00450024" w:rsidP="00450024">
      <w:pPr>
        <w:ind w:firstLine="720"/>
      </w:pPr>
      <w:r>
        <w:t xml:space="preserve">Councilman Mark </w:t>
      </w:r>
      <w:proofErr w:type="spellStart"/>
      <w:r>
        <w:t>D’Agostino</w:t>
      </w:r>
      <w:proofErr w:type="spellEnd"/>
      <w:r>
        <w:t xml:space="preserve"> reported that the Master Plan information was on the website, that Frankenstein’s Fortress would not open due to lack of parent participation only </w:t>
      </w:r>
      <w:r w:rsidRPr="00AF5F09">
        <w:t xml:space="preserve">as </w:t>
      </w:r>
      <w:r>
        <w:t xml:space="preserve">has been </w:t>
      </w:r>
      <w:r w:rsidRPr="00AF5F09">
        <w:t>noted by the Recreation Commission</w:t>
      </w:r>
      <w:r>
        <w:rPr>
          <w:color w:val="FF0000"/>
        </w:rPr>
        <w:t xml:space="preserve"> </w:t>
      </w:r>
      <w:r w:rsidRPr="00AF5F09">
        <w:t xml:space="preserve">and requested recent mailings by Mel </w:t>
      </w:r>
      <w:proofErr w:type="spellStart"/>
      <w:r w:rsidRPr="00AF5F09">
        <w:t>Eiger</w:t>
      </w:r>
      <w:proofErr w:type="spellEnd"/>
      <w:r w:rsidRPr="00AF5F09">
        <w:t>, a member of Virginia Sterns administration be corrected to reflect factual information.</w:t>
      </w:r>
    </w:p>
    <w:p w:rsidR="00450024" w:rsidRDefault="00450024" w:rsidP="00450024">
      <w:pPr>
        <w:ind w:firstLine="720"/>
      </w:pPr>
      <w:r>
        <w:t>Councilman Norton mentioned that he could not attend the CAC meeting and that the Farm &amp; Ag committee had not met.</w:t>
      </w:r>
    </w:p>
    <w:p w:rsidR="00450024" w:rsidRDefault="00450024" w:rsidP="00450024">
      <w:pPr>
        <w:ind w:firstLine="720"/>
      </w:pPr>
      <w:r>
        <w:t>Councilwoman Shafer reported from the Fire Commissioners’ meeting: they have several new applicants, would be having a public hearing on their budget and an open house on the 13</w:t>
      </w:r>
      <w:r>
        <w:rPr>
          <w:vertAlign w:val="superscript"/>
        </w:rPr>
        <w:t>th</w:t>
      </w:r>
      <w:r>
        <w:t>.  The Planning Board covered several lot line adjustments as well as the Library’s SHIPPO request.  Mrs. Shafer had also attended a Berkshire Taconic seminar that had discouraging news on rural housing.</w:t>
      </w:r>
    </w:p>
    <w:p w:rsidR="00450024" w:rsidRDefault="00450024" w:rsidP="00450024"/>
    <w:p w:rsidR="00450024" w:rsidRDefault="00450024" w:rsidP="00450024">
      <w:r>
        <w:rPr>
          <w:u w:val="single"/>
        </w:rPr>
        <w:t>SUPERVISOR’S REPORT:</w:t>
      </w:r>
      <w:r>
        <w:t xml:space="preserve"> Supervisor Stern mentioned the following items: the tentative budget had been submitted with no tax increase and was hoping to winnow down the large fund balance, and is available in the Town Clerk’s office and hopefully on the website; Community Day was a great success as was the 2</w:t>
      </w:r>
      <w:r>
        <w:rPr>
          <w:vertAlign w:val="superscript"/>
        </w:rPr>
        <w:t>nd</w:t>
      </w:r>
      <w:r>
        <w:t xml:space="preserve"> Farm Day tour; Frankenstein’s Fortress would not open but that the Grange was taking up some of the slack with children’s and teen parties on Oct. 27</w:t>
      </w:r>
      <w:r>
        <w:rPr>
          <w:vertAlign w:val="superscript"/>
        </w:rPr>
        <w:t>th</w:t>
      </w:r>
      <w:r>
        <w:t xml:space="preserve"> and 28</w:t>
      </w:r>
      <w:r>
        <w:rPr>
          <w:vertAlign w:val="superscript"/>
        </w:rPr>
        <w:t>th</w:t>
      </w:r>
      <w:r>
        <w:t>.</w:t>
      </w:r>
    </w:p>
    <w:p w:rsidR="00450024" w:rsidRDefault="00450024" w:rsidP="00450024"/>
    <w:p w:rsidR="00450024" w:rsidRDefault="00450024" w:rsidP="00450024">
      <w:r>
        <w:rPr>
          <w:u w:val="single"/>
        </w:rPr>
        <w:t>HIGHWAY SUPERINTENDENT’S REPORT:</w:t>
      </w:r>
      <w:r>
        <w:t xml:space="preserve"> Hwy. Supt. Myers was unable to attend the meeting.</w:t>
      </w:r>
    </w:p>
    <w:p w:rsidR="00450024" w:rsidRDefault="00450024" w:rsidP="00450024"/>
    <w:p w:rsidR="00450024" w:rsidRDefault="00450024" w:rsidP="00450024">
      <w:r>
        <w:rPr>
          <w:u w:val="single"/>
        </w:rPr>
        <w:t>COUNTY LEGISLATORS’ REPORTS:</w:t>
      </w:r>
      <w:r>
        <w:t xml:space="preserve"> Legislators Mike Kelsey spoke of items that had been covered in the Legislature’s meetings: the new County Historian, </w:t>
      </w:r>
      <w:proofErr w:type="spellStart"/>
      <w:r>
        <w:t>Dutchess</w:t>
      </w:r>
      <w:proofErr w:type="spellEnd"/>
      <w:r>
        <w:t xml:space="preserve"> County’s 300</w:t>
      </w:r>
      <w:r>
        <w:rPr>
          <w:vertAlign w:val="superscript"/>
        </w:rPr>
        <w:t>th</w:t>
      </w:r>
      <w:r>
        <w:t xml:space="preserve"> anniversary, the Nelson House demolition and Stanford’s resolution for installment tax payments would only be approved if all towns did the same.  Legislator Dave Sherman covered the following items: the property tax issue, the item pricing law, the County jail discussion and an overview on the County’s sales tax distribution.</w:t>
      </w:r>
    </w:p>
    <w:p w:rsidR="00450024" w:rsidRDefault="00450024" w:rsidP="00450024"/>
    <w:p w:rsidR="00450024" w:rsidRDefault="00450024" w:rsidP="00450024"/>
    <w:p w:rsidR="00450024" w:rsidRDefault="00450024">
      <w:pPr>
        <w:spacing w:after="200" w:line="276" w:lineRule="auto"/>
      </w:pPr>
      <w:r>
        <w:br w:type="page"/>
      </w:r>
    </w:p>
    <w:p w:rsidR="00450024" w:rsidRDefault="00450024" w:rsidP="00450024">
      <w:pPr>
        <w:jc w:val="right"/>
      </w:pPr>
      <w:r>
        <w:lastRenderedPageBreak/>
        <w:t>Town Board Minutes</w:t>
      </w:r>
    </w:p>
    <w:p w:rsidR="00450024" w:rsidRDefault="00450024" w:rsidP="00450024">
      <w:pPr>
        <w:jc w:val="right"/>
      </w:pPr>
      <w:r>
        <w:t>10/11/12, page 2</w:t>
      </w:r>
    </w:p>
    <w:p w:rsidR="00450024" w:rsidRDefault="00450024" w:rsidP="00450024">
      <w:r>
        <w:rPr>
          <w:u w:val="single"/>
        </w:rPr>
        <w:t>MOTION TO ACCEPT THE AGENDA:</w:t>
      </w:r>
      <w:r>
        <w:t xml:space="preserve"> A motion was made by Councilman </w:t>
      </w:r>
      <w:proofErr w:type="spellStart"/>
      <w:r>
        <w:t>D’Agostino</w:t>
      </w:r>
      <w:proofErr w:type="spellEnd"/>
      <w:r>
        <w:t xml:space="preserve"> asking that the following changes be made: Old Business, add “ #1 - Discuss Supervisor’s attorney’s letter to the Town Board” and “#2 – Budget Discussion;” under New Business and to move “Basketball hoops installation” to #1. The motion was seconded by Tom Dewhirst, with a roll call vote as follows:  Supervisor Virginia Stern – no; Councilwoman Johanna Shafer – yes; Councilman Joseph Norton – yes; Councilman Tom Dewhirst – yes; Councilman Mark </w:t>
      </w:r>
      <w:proofErr w:type="spellStart"/>
      <w:r>
        <w:t>D’Agostino</w:t>
      </w:r>
      <w:proofErr w:type="spellEnd"/>
      <w:r>
        <w:t xml:space="preserve"> – yes.  Motion carried.</w:t>
      </w:r>
    </w:p>
    <w:p w:rsidR="00450024" w:rsidRDefault="00450024" w:rsidP="00450024">
      <w:r>
        <w:t>Discussion followed regarding the Tentative Budget.</w:t>
      </w:r>
    </w:p>
    <w:p w:rsidR="00450024" w:rsidRDefault="00450024" w:rsidP="00450024">
      <w:r>
        <w:t xml:space="preserve">A motion was made by Joseph Norton, seconded by Mark </w:t>
      </w:r>
      <w:proofErr w:type="spellStart"/>
      <w:r>
        <w:t>D’Agostino</w:t>
      </w:r>
      <w:proofErr w:type="spellEnd"/>
      <w:r>
        <w:t xml:space="preserve"> to add “Town Hall repairs” to the end of the agenda under New Business.  </w:t>
      </w:r>
      <w:r>
        <w:rPr>
          <w:szCs w:val="26"/>
        </w:rPr>
        <w:t xml:space="preserve">Motion carried with a roll call vote as follows: Virginia Stern – yes; Johanna Shafer – yes; Joseph Norton – yes; Thomas Dewhirst – yes; Mark </w:t>
      </w:r>
      <w:proofErr w:type="spellStart"/>
      <w:r>
        <w:rPr>
          <w:szCs w:val="26"/>
        </w:rPr>
        <w:t>D’Agostino</w:t>
      </w:r>
      <w:proofErr w:type="spellEnd"/>
      <w:r>
        <w:rPr>
          <w:szCs w:val="26"/>
        </w:rPr>
        <w:t xml:space="preserve"> – yes.</w:t>
      </w:r>
    </w:p>
    <w:p w:rsidR="00450024" w:rsidRDefault="00450024" w:rsidP="00450024">
      <w:pPr>
        <w:rPr>
          <w:u w:val="single"/>
        </w:rPr>
      </w:pPr>
    </w:p>
    <w:p w:rsidR="00450024" w:rsidRDefault="00450024" w:rsidP="00450024">
      <w:pPr>
        <w:pStyle w:val="BodyText2"/>
      </w:pPr>
      <w:r>
        <w:t>OLD BUSINESS:</w:t>
      </w:r>
    </w:p>
    <w:p w:rsidR="00450024" w:rsidRDefault="00450024" w:rsidP="00450024">
      <w:r>
        <w:rPr>
          <w:u w:val="single"/>
        </w:rPr>
        <w:t>1. SUPERVISOR’S ATTORNEY’S LETTER TO THE TOWN BOARD:</w:t>
      </w:r>
      <w:r>
        <w:t xml:space="preserve"> Discussion among the Board members followed but no action was taken. The town attorney responded in writing that it was his opinion the ethics committee was operating in compliance with the open meetings law. Discussion ensued requesting that Supervisor Stern contact her attorney and request he stop sending threatening letters to the town board and ethics committee.</w:t>
      </w:r>
    </w:p>
    <w:p w:rsidR="00450024" w:rsidRDefault="00450024" w:rsidP="00450024"/>
    <w:p w:rsidR="00450024" w:rsidRDefault="00450024" w:rsidP="00450024">
      <w:r>
        <w:rPr>
          <w:u w:val="single"/>
        </w:rPr>
        <w:t>2. BUDGET DISCUSSION:</w:t>
      </w:r>
      <w:r>
        <w:t xml:space="preserve"> Discussion among the Board members followed but no action was taken.</w:t>
      </w:r>
    </w:p>
    <w:p w:rsidR="00450024" w:rsidRDefault="00450024" w:rsidP="00450024"/>
    <w:p w:rsidR="00450024" w:rsidRDefault="00450024" w:rsidP="00450024">
      <w:r>
        <w:rPr>
          <w:u w:val="single"/>
        </w:rPr>
        <w:t>3. COMMUNITY DEVELOPMENT BLOCK GRANT APPLICATION RESOLUTION:</w:t>
      </w:r>
      <w:r>
        <w:t xml:space="preserve"> A motion to authorize the submission of the Town’s 2013 CDBG application for a “splash pad” and paved walkway at the Recreation Park was made by Johanna Shafer, seconded by Joseph Norton, as follows:</w:t>
      </w:r>
    </w:p>
    <w:p w:rsidR="00450024" w:rsidRDefault="00450024" w:rsidP="00450024">
      <w:pPr>
        <w:jc w:val="center"/>
        <w:rPr>
          <w:b/>
          <w:bCs/>
          <w:u w:val="single"/>
        </w:rPr>
      </w:pPr>
      <w:r>
        <w:rPr>
          <w:b/>
          <w:bCs/>
          <w:u w:val="single"/>
        </w:rPr>
        <w:t>RESOLUTION #47 OF 2012</w:t>
      </w:r>
    </w:p>
    <w:p w:rsidR="00450024" w:rsidRDefault="00450024" w:rsidP="00450024">
      <w:pPr>
        <w:jc w:val="center"/>
        <w:rPr>
          <w:b/>
          <w:bCs/>
          <w:u w:val="single"/>
        </w:rPr>
      </w:pPr>
      <w:r>
        <w:rPr>
          <w:b/>
          <w:bCs/>
          <w:u w:val="single"/>
        </w:rPr>
        <w:t>A RESOLUTION TO APPROVE THE APPLICATION FOR</w:t>
      </w:r>
    </w:p>
    <w:p w:rsidR="00450024" w:rsidRDefault="00450024" w:rsidP="00450024">
      <w:pPr>
        <w:jc w:val="center"/>
        <w:rPr>
          <w:b/>
          <w:bCs/>
          <w:u w:val="single"/>
        </w:rPr>
      </w:pPr>
      <w:r>
        <w:rPr>
          <w:b/>
          <w:bCs/>
          <w:u w:val="single"/>
        </w:rPr>
        <w:t>THE TOWN OF STANFORD’S</w:t>
      </w:r>
    </w:p>
    <w:p w:rsidR="00450024" w:rsidRDefault="00450024" w:rsidP="00450024">
      <w:pPr>
        <w:pStyle w:val="Heading2"/>
        <w:rPr>
          <w:b/>
          <w:bCs/>
          <w:i/>
          <w:iCs/>
          <w:sz w:val="24"/>
        </w:rPr>
      </w:pPr>
      <w:r>
        <w:rPr>
          <w:b/>
          <w:bCs/>
        </w:rPr>
        <w:t xml:space="preserve"> </w:t>
      </w:r>
      <w:r>
        <w:rPr>
          <w:b/>
          <w:bCs/>
          <w:i/>
          <w:iCs/>
          <w:sz w:val="24"/>
        </w:rPr>
        <w:t>2013 COMMUNITY DEVELOPMENT BLOCK GRANT</w:t>
      </w:r>
    </w:p>
    <w:p w:rsidR="00450024" w:rsidRDefault="00450024" w:rsidP="00450024">
      <w:pPr>
        <w:jc w:val="center"/>
        <w:rPr>
          <w:b/>
          <w:bCs/>
          <w:u w:val="single"/>
        </w:rPr>
      </w:pPr>
      <w:r>
        <w:rPr>
          <w:b/>
          <w:bCs/>
          <w:u w:val="single"/>
        </w:rPr>
        <w:t>TO CONSTRUCT A “SPLASH PAD” AND A PAVED WALKWAY AND AT THE RECREATION PARK THAT WOULD BE BOTH HANDICAPPED ACCESSIBLE</w:t>
      </w:r>
    </w:p>
    <w:p w:rsidR="00450024" w:rsidRDefault="00450024" w:rsidP="00450024">
      <w:r>
        <w:t>Motion made by: Councilwoman Johanna Shafer</w:t>
      </w:r>
    </w:p>
    <w:p w:rsidR="00450024" w:rsidRDefault="00450024" w:rsidP="00450024">
      <w:r>
        <w:t>Seconded by: Councilman Joseph Norton</w:t>
      </w:r>
    </w:p>
    <w:p w:rsidR="00450024" w:rsidRDefault="00450024" w:rsidP="00450024">
      <w:pPr>
        <w:ind w:firstLine="720"/>
      </w:pPr>
      <w:r>
        <w:t>WHEREAS, the Town of Stanford Town Board held a Public Hearing at the Stanford Town Hall on October 9</w:t>
      </w:r>
      <w:r>
        <w:rPr>
          <w:vertAlign w:val="superscript"/>
        </w:rPr>
        <w:t>th</w:t>
      </w:r>
      <w:r>
        <w:t>, 2012, which was duly advertised in the Town’s official newspaper, and</w:t>
      </w:r>
    </w:p>
    <w:p w:rsidR="00450024" w:rsidRDefault="00450024" w:rsidP="00450024">
      <w:pPr>
        <w:pStyle w:val="BodyTextIndent"/>
      </w:pPr>
      <w:r>
        <w:t>WHEREAS, many successful Community Development Block Grant applications had been submitted and completed by the Town of Stanford, and</w:t>
      </w:r>
    </w:p>
    <w:p w:rsidR="00450024" w:rsidRDefault="00450024" w:rsidP="00450024">
      <w:pPr>
        <w:ind w:firstLine="720"/>
      </w:pPr>
      <w:r>
        <w:t>WHEREAS, public comment was heard by the Town of Stanford Town Board at the October 9</w:t>
      </w:r>
      <w:r>
        <w:rPr>
          <w:vertAlign w:val="superscript"/>
        </w:rPr>
        <w:t>th</w:t>
      </w:r>
      <w:r>
        <w:t>, 2012 Special Meeting, and</w:t>
      </w:r>
    </w:p>
    <w:p w:rsidR="00450024" w:rsidRDefault="00450024" w:rsidP="00450024">
      <w:pPr>
        <w:ind w:firstLine="720"/>
      </w:pPr>
      <w:r>
        <w:t>WHEREAS, the Minutes of said Public Hearing reflect all comments, and the vote at the following Town Board meeting on October 11</w:t>
      </w:r>
      <w:r>
        <w:rPr>
          <w:vertAlign w:val="superscript"/>
        </w:rPr>
        <w:t>th</w:t>
      </w:r>
      <w:r>
        <w:t>, 2012, at which the Town Board agreed to pursue the planned project to construct a handicapped-accessible “Splash Pad” at the Town’s Recreation Park and a paved walkway to the water feature that would also be handicapped-accessible, and approval of this application was made by the Town Board in the form of this resolution.</w:t>
      </w:r>
    </w:p>
    <w:p w:rsidR="00450024" w:rsidRDefault="00450024" w:rsidP="00450024">
      <w:pPr>
        <w:ind w:firstLine="720"/>
      </w:pPr>
      <w:r>
        <w:t xml:space="preserve">NOW BE IT RESOLVED that this application for a 2013 Community Development Block Grant application be approved by the Town of Stanford Town Board in resolution form as prescribed by the </w:t>
      </w:r>
      <w:proofErr w:type="spellStart"/>
      <w:r>
        <w:t>Dutchess</w:t>
      </w:r>
      <w:proofErr w:type="spellEnd"/>
      <w:r>
        <w:t xml:space="preserve"> County Department of Planning application process, on this 11</w:t>
      </w:r>
      <w:r>
        <w:rPr>
          <w:vertAlign w:val="superscript"/>
        </w:rPr>
        <w:t>th</w:t>
      </w:r>
      <w:r>
        <w:t xml:space="preserve"> day of October 2012.</w:t>
      </w:r>
    </w:p>
    <w:p w:rsidR="00450024" w:rsidRDefault="00450024" w:rsidP="00450024">
      <w:pPr>
        <w:ind w:firstLine="720"/>
      </w:pPr>
      <w:r>
        <w:t xml:space="preserve">Roll call vote as follows: </w:t>
      </w:r>
      <w:r>
        <w:tab/>
        <w:t>Supervisor Virginia Stern – yes</w:t>
      </w:r>
    </w:p>
    <w:p w:rsidR="00450024" w:rsidRDefault="00450024" w:rsidP="00450024">
      <w:pPr>
        <w:ind w:left="2880" w:firstLine="720"/>
      </w:pPr>
      <w:r>
        <w:t xml:space="preserve">Councilwoman Johanna Shafer - yes </w:t>
      </w:r>
    </w:p>
    <w:p w:rsidR="00450024" w:rsidRDefault="00450024" w:rsidP="00450024">
      <w:pPr>
        <w:ind w:left="2880" w:firstLine="720"/>
      </w:pPr>
      <w:r>
        <w:t>Councilman Joseph Norton - yes</w:t>
      </w:r>
    </w:p>
    <w:p w:rsidR="00450024" w:rsidRDefault="00450024" w:rsidP="00450024">
      <w:pPr>
        <w:ind w:left="2880" w:firstLine="720"/>
      </w:pPr>
      <w:r>
        <w:t>Councilman Tom Dewhirst - yes</w:t>
      </w:r>
    </w:p>
    <w:p w:rsidR="00450024" w:rsidRDefault="00450024" w:rsidP="00450024">
      <w:pPr>
        <w:ind w:left="2880" w:firstLine="720"/>
      </w:pPr>
      <w:r>
        <w:t xml:space="preserve">Councilman Mark </w:t>
      </w:r>
      <w:proofErr w:type="spellStart"/>
      <w:r>
        <w:t>D’Agostino</w:t>
      </w:r>
      <w:proofErr w:type="spellEnd"/>
      <w:r>
        <w:t xml:space="preserve"> - yes</w:t>
      </w:r>
    </w:p>
    <w:p w:rsidR="00450024" w:rsidRDefault="00450024" w:rsidP="00450024">
      <w:r>
        <w:t>Resolution #47 of 2012 unanimously adopted by the Town of Stanford Town Board and certified this 11</w:t>
      </w:r>
      <w:r>
        <w:rPr>
          <w:vertAlign w:val="superscript"/>
        </w:rPr>
        <w:t>th</w:t>
      </w:r>
      <w:r>
        <w:t xml:space="preserve"> day of October 2012.</w:t>
      </w:r>
    </w:p>
    <w:p w:rsidR="00450024" w:rsidRDefault="00450024" w:rsidP="00450024">
      <w:pPr>
        <w:rPr>
          <w:szCs w:val="26"/>
        </w:rPr>
      </w:pPr>
    </w:p>
    <w:p w:rsidR="00450024" w:rsidRDefault="00450024" w:rsidP="00450024">
      <w:pPr>
        <w:rPr>
          <w:szCs w:val="26"/>
        </w:rPr>
      </w:pPr>
      <w:r>
        <w:rPr>
          <w:szCs w:val="26"/>
          <w:u w:val="single"/>
        </w:rPr>
        <w:t>4. WEBSITE POSTINGS:</w:t>
      </w:r>
      <w:r>
        <w:rPr>
          <w:szCs w:val="26"/>
        </w:rPr>
        <w:t xml:space="preserve"> A motion was made by Virginia Stern, seconded by Johanna Shafer, to replace the two campaign-linked websites for Leg. Kelsey and Congressman </w:t>
      </w:r>
    </w:p>
    <w:p w:rsidR="00450024" w:rsidRDefault="00450024" w:rsidP="00450024">
      <w:pPr>
        <w:jc w:val="right"/>
        <w:rPr>
          <w:szCs w:val="26"/>
        </w:rPr>
      </w:pPr>
      <w:r>
        <w:rPr>
          <w:szCs w:val="26"/>
        </w:rPr>
        <w:lastRenderedPageBreak/>
        <w:t>Town Board Minutes</w:t>
      </w:r>
    </w:p>
    <w:p w:rsidR="00450024" w:rsidRDefault="00450024" w:rsidP="00450024">
      <w:pPr>
        <w:jc w:val="right"/>
        <w:rPr>
          <w:szCs w:val="26"/>
        </w:rPr>
      </w:pPr>
      <w:r>
        <w:rPr>
          <w:szCs w:val="26"/>
        </w:rPr>
        <w:t>10/11/12, page 3</w:t>
      </w:r>
    </w:p>
    <w:p w:rsidR="00450024" w:rsidRDefault="00450024" w:rsidP="00450024">
      <w:pPr>
        <w:rPr>
          <w:szCs w:val="26"/>
        </w:rPr>
      </w:pPr>
      <w:proofErr w:type="gramStart"/>
      <w:r>
        <w:rPr>
          <w:szCs w:val="26"/>
        </w:rPr>
        <w:t>Gibson with their professional sites.</w:t>
      </w:r>
      <w:proofErr w:type="gramEnd"/>
      <w:r>
        <w:rPr>
          <w:szCs w:val="26"/>
        </w:rPr>
        <w:t xml:space="preserve">  Roll call vote as follows: Virginia Stern – yes; Johanna Shafer – yes; Joseph Norton – abstained; Thomas Dewhirst – abstained; Mark </w:t>
      </w:r>
      <w:proofErr w:type="spellStart"/>
      <w:r>
        <w:rPr>
          <w:szCs w:val="26"/>
        </w:rPr>
        <w:t>D’Agostino</w:t>
      </w:r>
      <w:proofErr w:type="spellEnd"/>
      <w:r>
        <w:rPr>
          <w:szCs w:val="26"/>
        </w:rPr>
        <w:t xml:space="preserve"> – no.  </w:t>
      </w:r>
      <w:r>
        <w:rPr>
          <w:szCs w:val="26"/>
          <w:u w:val="single"/>
        </w:rPr>
        <w:t>Motion failed.</w:t>
      </w:r>
    </w:p>
    <w:p w:rsidR="00450024" w:rsidRDefault="00450024" w:rsidP="00450024">
      <w:pPr>
        <w:pStyle w:val="Header"/>
        <w:tabs>
          <w:tab w:val="clear" w:pos="4320"/>
          <w:tab w:val="clear" w:pos="8640"/>
        </w:tabs>
        <w:rPr>
          <w:szCs w:val="26"/>
        </w:rPr>
      </w:pPr>
    </w:p>
    <w:p w:rsidR="00450024" w:rsidRDefault="00450024" w:rsidP="00450024">
      <w:pPr>
        <w:rPr>
          <w:u w:val="single"/>
        </w:rPr>
      </w:pPr>
      <w:r>
        <w:rPr>
          <w:szCs w:val="26"/>
          <w:u w:val="single"/>
        </w:rPr>
        <w:t>5. MASTER PLAN’S NEXT STEPS:</w:t>
      </w:r>
      <w:r>
        <w:rPr>
          <w:szCs w:val="26"/>
        </w:rPr>
        <w:t xml:space="preserve"> A motion was made by Virginia Stern, seconded by Joseph Norton, to ask the Planning Board to do the SEQRA review for the draft Master Plan.  Motion carried with a roll call vote as follows: Virginia Stern – yes; Johanna Shafer – yes; Joseph Norton – yes; Thomas Dewhirst – yes; Mark </w:t>
      </w:r>
      <w:proofErr w:type="spellStart"/>
      <w:r>
        <w:rPr>
          <w:szCs w:val="26"/>
        </w:rPr>
        <w:t>D’Agostino</w:t>
      </w:r>
      <w:proofErr w:type="spellEnd"/>
      <w:r>
        <w:rPr>
          <w:szCs w:val="26"/>
        </w:rPr>
        <w:t xml:space="preserve"> – yes.</w:t>
      </w:r>
    </w:p>
    <w:p w:rsidR="00450024" w:rsidRDefault="00450024" w:rsidP="00450024">
      <w:pPr>
        <w:rPr>
          <w:u w:val="single"/>
        </w:rPr>
      </w:pPr>
    </w:p>
    <w:p w:rsidR="00450024" w:rsidRDefault="00450024" w:rsidP="00450024">
      <w:pPr>
        <w:pStyle w:val="BodyText2"/>
      </w:pPr>
      <w:r>
        <w:t>NEW BUSINESS:</w:t>
      </w:r>
    </w:p>
    <w:p w:rsidR="00450024" w:rsidRDefault="00450024" w:rsidP="00450024">
      <w:pPr>
        <w:jc w:val="both"/>
      </w:pPr>
      <w:r>
        <w:rPr>
          <w:u w:val="single"/>
        </w:rPr>
        <w:t xml:space="preserve">1. BASKETBALL HOOPS’ INSTALLATION COSTS: </w:t>
      </w:r>
      <w:r>
        <w:t>Two proposals for the new basketball system had been received by Rec. Commission chair Sue Blouse.  The Board requested to receive them in written form and would address this matter at the November meeting.</w:t>
      </w:r>
    </w:p>
    <w:p w:rsidR="00450024" w:rsidRDefault="00450024" w:rsidP="00450024"/>
    <w:p w:rsidR="00450024" w:rsidRDefault="00450024" w:rsidP="00450024">
      <w:pPr>
        <w:rPr>
          <w:szCs w:val="26"/>
        </w:rPr>
      </w:pPr>
      <w:r>
        <w:rPr>
          <w:u w:val="single"/>
        </w:rPr>
        <w:t>2. ELECTION COSTS CONTRACT:</w:t>
      </w:r>
      <w:r>
        <w:t xml:space="preserve"> A motion was made by Virginia Stern, seconded by Joseph Norton, to pay the full amount of the election costs: $10,078.00.  </w:t>
      </w:r>
      <w:r>
        <w:rPr>
          <w:szCs w:val="26"/>
        </w:rPr>
        <w:t xml:space="preserve">Roll call vote as follows: Virginia Stern – yes; Johanna Shafer – yes; Joseph Norton – yes; Thomas Dewhirst – yes; Mark </w:t>
      </w:r>
      <w:proofErr w:type="spellStart"/>
      <w:r>
        <w:rPr>
          <w:szCs w:val="26"/>
        </w:rPr>
        <w:t>D’Agostino</w:t>
      </w:r>
      <w:proofErr w:type="spellEnd"/>
      <w:r>
        <w:rPr>
          <w:szCs w:val="26"/>
        </w:rPr>
        <w:t xml:space="preserve"> – abstained.  Motion carried.</w:t>
      </w:r>
    </w:p>
    <w:p w:rsidR="00450024" w:rsidRDefault="00450024" w:rsidP="00450024">
      <w:pPr>
        <w:rPr>
          <w:szCs w:val="26"/>
        </w:rPr>
      </w:pPr>
    </w:p>
    <w:p w:rsidR="00450024" w:rsidRDefault="00450024" w:rsidP="00450024">
      <w:pPr>
        <w:pStyle w:val="BodyText2"/>
      </w:pPr>
      <w:r>
        <w:t>3. GENERAL FUND BUDGET RESOLUTION:</w:t>
      </w:r>
    </w:p>
    <w:p w:rsidR="00450024" w:rsidRDefault="00450024" w:rsidP="00450024">
      <w:pPr>
        <w:jc w:val="center"/>
        <w:rPr>
          <w:b/>
          <w:u w:val="single"/>
        </w:rPr>
      </w:pPr>
      <w:r>
        <w:rPr>
          <w:b/>
          <w:u w:val="single"/>
        </w:rPr>
        <w:t>RESOLUTION #48 OF 2012</w:t>
      </w:r>
    </w:p>
    <w:p w:rsidR="00450024" w:rsidRDefault="00450024" w:rsidP="00450024">
      <w:pPr>
        <w:jc w:val="center"/>
        <w:rPr>
          <w:b/>
          <w:u w:val="single"/>
        </w:rPr>
      </w:pPr>
      <w:r>
        <w:rPr>
          <w:b/>
          <w:u w:val="single"/>
        </w:rPr>
        <w:t>GENERAL FUND BUDGET RESOLUTION</w:t>
      </w:r>
    </w:p>
    <w:p w:rsidR="00450024" w:rsidRDefault="00450024" w:rsidP="00450024">
      <w:pPr>
        <w:rPr>
          <w:u w:val="single"/>
        </w:rPr>
      </w:pPr>
      <w:r>
        <w:t xml:space="preserve">Motion made by </w:t>
      </w:r>
      <w:r>
        <w:rPr>
          <w:u w:val="single"/>
        </w:rPr>
        <w:t>Supervisor Virginia Stern</w:t>
      </w:r>
    </w:p>
    <w:p w:rsidR="00450024" w:rsidRDefault="00450024" w:rsidP="00450024">
      <w:r>
        <w:t xml:space="preserve">Seconded by </w:t>
      </w:r>
      <w:r>
        <w:rPr>
          <w:u w:val="single"/>
        </w:rPr>
        <w:t>Councilman Joseph Norton</w:t>
      </w:r>
    </w:p>
    <w:p w:rsidR="00450024" w:rsidRDefault="00450024" w:rsidP="00450024">
      <w:r>
        <w:tab/>
        <w:t>WHEREAS, the Town Board of the Town of Stanford has expenditures for the adopted 2012 General Fund budget line items that will exceed the amount available in the below mentioned lines, and</w:t>
      </w:r>
    </w:p>
    <w:p w:rsidR="00450024" w:rsidRDefault="00450024" w:rsidP="00450024">
      <w:r>
        <w:tab/>
        <w:t>WHEREAS, the Town of Stanford has funds available in other budget lines and needs to transfer funds to provide for expenses incurred,</w:t>
      </w:r>
    </w:p>
    <w:p w:rsidR="00450024" w:rsidRDefault="00450024" w:rsidP="00450024">
      <w:r>
        <w:t xml:space="preserve"> </w:t>
      </w:r>
      <w:r>
        <w:tab/>
        <w:t>NOW, THEREFORE BE IT RESOLVED that the Town Board of the Town of Stanford hereby amends and transfers from and to the following budget lines for the adopted 2012 General Fund budget:</w:t>
      </w:r>
    </w:p>
    <w:p w:rsidR="00450024" w:rsidRDefault="00450024" w:rsidP="00450024">
      <w:pPr>
        <w:rPr>
          <w:u w:val="single"/>
        </w:rPr>
      </w:pPr>
      <w:r>
        <w:rPr>
          <w:u w:val="single"/>
        </w:rPr>
        <w:tab/>
        <w:t>Account</w:t>
      </w:r>
      <w:r>
        <w:rPr>
          <w:u w:val="single"/>
        </w:rPr>
        <w:tab/>
      </w:r>
      <w:r>
        <w:rPr>
          <w:u w:val="single"/>
        </w:rPr>
        <w:tab/>
      </w:r>
      <w:r>
        <w:rPr>
          <w:u w:val="single"/>
        </w:rPr>
        <w:tab/>
      </w:r>
      <w:r>
        <w:rPr>
          <w:u w:val="single"/>
        </w:rPr>
        <w:tab/>
      </w:r>
      <w:r>
        <w:rPr>
          <w:u w:val="single"/>
        </w:rPr>
        <w:tab/>
      </w:r>
      <w:r>
        <w:rPr>
          <w:u w:val="single"/>
        </w:rPr>
        <w:tab/>
        <w:t xml:space="preserve">      Increase</w:t>
      </w:r>
      <w:r>
        <w:rPr>
          <w:u w:val="single"/>
        </w:rPr>
        <w:tab/>
        <w:t xml:space="preserve">      Decrease</w:t>
      </w:r>
      <w:r>
        <w:rPr>
          <w:b/>
          <w:u w:val="single"/>
        </w:rPr>
        <w:tab/>
      </w:r>
    </w:p>
    <w:p w:rsidR="00450024" w:rsidRDefault="00450024" w:rsidP="00450024">
      <w:pPr>
        <w:rPr>
          <w:u w:val="single"/>
        </w:rPr>
      </w:pPr>
      <w:r>
        <w:rPr>
          <w:u w:val="single"/>
        </w:rPr>
        <w:t>00-06-7140-10 – Playground salaries</w:t>
      </w:r>
      <w:r>
        <w:rPr>
          <w:u w:val="single"/>
        </w:rPr>
        <w:tab/>
      </w:r>
      <w:r>
        <w:rPr>
          <w:u w:val="single"/>
        </w:rPr>
        <w:tab/>
      </w:r>
      <w:r>
        <w:rPr>
          <w:u w:val="single"/>
        </w:rPr>
        <w:tab/>
        <w:t xml:space="preserve">    </w:t>
      </w:r>
      <w:r>
        <w:rPr>
          <w:u w:val="single"/>
        </w:rPr>
        <w:tab/>
        <w:t xml:space="preserve">      </w:t>
      </w:r>
      <w:r>
        <w:rPr>
          <w:u w:val="single"/>
        </w:rPr>
        <w:tab/>
      </w:r>
      <w:r>
        <w:rPr>
          <w:u w:val="single"/>
        </w:rPr>
        <w:tab/>
        <w:t xml:space="preserve">    $ 609.00___</w:t>
      </w:r>
    </w:p>
    <w:p w:rsidR="00450024" w:rsidRDefault="00450024" w:rsidP="00450024">
      <w:pPr>
        <w:rPr>
          <w:u w:val="single"/>
        </w:rPr>
      </w:pPr>
      <w:r>
        <w:rPr>
          <w:u w:val="single"/>
        </w:rPr>
        <w:t>00-06-7180-20 – Rec. Pond equipment</w:t>
      </w:r>
      <w:r>
        <w:rPr>
          <w:u w:val="single"/>
        </w:rPr>
        <w:tab/>
      </w:r>
      <w:r>
        <w:rPr>
          <w:u w:val="single"/>
        </w:rPr>
        <w:tab/>
      </w:r>
      <w:r>
        <w:rPr>
          <w:sz w:val="18"/>
          <w:szCs w:val="18"/>
          <w:u w:val="single"/>
        </w:rPr>
        <w:tab/>
        <w:t xml:space="preserve">        </w:t>
      </w:r>
      <w:r>
        <w:rPr>
          <w:sz w:val="18"/>
          <w:szCs w:val="18"/>
          <w:u w:val="single"/>
        </w:rPr>
        <w:tab/>
      </w:r>
      <w:r>
        <w:rPr>
          <w:sz w:val="18"/>
          <w:szCs w:val="18"/>
          <w:u w:val="single"/>
        </w:rPr>
        <w:tab/>
        <w:t xml:space="preserve">      </w:t>
      </w:r>
      <w:r>
        <w:rPr>
          <w:u w:val="single"/>
        </w:rPr>
        <w:t>$ 1,000.00</w:t>
      </w:r>
      <w:r>
        <w:rPr>
          <w:u w:val="single"/>
        </w:rPr>
        <w:tab/>
      </w:r>
    </w:p>
    <w:p w:rsidR="00450024" w:rsidRDefault="00450024" w:rsidP="00450024">
      <w:pPr>
        <w:rPr>
          <w:u w:val="single"/>
        </w:rPr>
      </w:pPr>
      <w:r>
        <w:rPr>
          <w:u w:val="single"/>
        </w:rPr>
        <w:t>00-06-7310-10 – Rec. Pond contractual</w:t>
      </w:r>
      <w:r>
        <w:rPr>
          <w:u w:val="single"/>
        </w:rPr>
        <w:tab/>
      </w:r>
      <w:r>
        <w:rPr>
          <w:u w:val="single"/>
        </w:rPr>
        <w:tab/>
        <w:t xml:space="preserve">_             </w:t>
      </w:r>
      <w:r>
        <w:rPr>
          <w:u w:val="single"/>
        </w:rPr>
        <w:tab/>
      </w:r>
      <w:r>
        <w:rPr>
          <w:u w:val="single"/>
        </w:rPr>
        <w:tab/>
        <w:t xml:space="preserve">     $ 2,150.00</w:t>
      </w:r>
      <w:r>
        <w:rPr>
          <w:u w:val="single"/>
        </w:rPr>
        <w:tab/>
      </w:r>
    </w:p>
    <w:p w:rsidR="00450024" w:rsidRDefault="00450024" w:rsidP="00450024">
      <w:pPr>
        <w:rPr>
          <w:u w:val="single"/>
        </w:rPr>
      </w:pPr>
      <w:r>
        <w:rPr>
          <w:u w:val="single"/>
        </w:rPr>
        <w:t>00-06-7310-10 – Youth Program salaries</w:t>
      </w:r>
      <w:r>
        <w:rPr>
          <w:u w:val="single"/>
        </w:rPr>
        <w:tab/>
      </w:r>
      <w:r>
        <w:rPr>
          <w:u w:val="single"/>
        </w:rPr>
        <w:tab/>
        <w:t xml:space="preserve">    </w:t>
      </w:r>
      <w:r>
        <w:rPr>
          <w:u w:val="single"/>
        </w:rPr>
        <w:tab/>
        <w:t xml:space="preserve">      $ 6,900.00</w:t>
      </w:r>
      <w:r>
        <w:rPr>
          <w:u w:val="single"/>
        </w:rPr>
        <w:tab/>
        <w:t>______</w:t>
      </w:r>
      <w:r>
        <w:rPr>
          <w:u w:val="single"/>
        </w:rPr>
        <w:tab/>
      </w:r>
    </w:p>
    <w:p w:rsidR="00450024" w:rsidRDefault="00450024" w:rsidP="00450024">
      <w:pPr>
        <w:rPr>
          <w:u w:val="single"/>
        </w:rPr>
      </w:pPr>
      <w:r>
        <w:rPr>
          <w:u w:val="single"/>
        </w:rPr>
        <w:t>00-06-7310-40 – Youth Programs contractual</w:t>
      </w:r>
      <w:r>
        <w:rPr>
          <w:u w:val="single"/>
        </w:rPr>
        <w:tab/>
      </w:r>
      <w:r>
        <w:rPr>
          <w:sz w:val="18"/>
          <w:szCs w:val="18"/>
          <w:u w:val="single"/>
        </w:rPr>
        <w:tab/>
        <w:t xml:space="preserve">        </w:t>
      </w:r>
      <w:r>
        <w:rPr>
          <w:sz w:val="18"/>
          <w:szCs w:val="18"/>
          <w:u w:val="single"/>
        </w:rPr>
        <w:tab/>
      </w:r>
      <w:r>
        <w:rPr>
          <w:sz w:val="18"/>
          <w:szCs w:val="18"/>
          <w:u w:val="single"/>
        </w:rPr>
        <w:tab/>
        <w:t xml:space="preserve">      </w:t>
      </w:r>
      <w:r>
        <w:rPr>
          <w:u w:val="single"/>
        </w:rPr>
        <w:t>$ 3,623.00</w:t>
      </w:r>
      <w:r>
        <w:rPr>
          <w:u w:val="single"/>
        </w:rPr>
        <w:tab/>
      </w:r>
    </w:p>
    <w:p w:rsidR="00450024" w:rsidRDefault="00450024" w:rsidP="00450024">
      <w:pPr>
        <w:rPr>
          <w:u w:val="single"/>
        </w:rPr>
      </w:pPr>
      <w:r>
        <w:rPr>
          <w:u w:val="single"/>
        </w:rPr>
        <w:t>00-08-9030-80 – Social Security</w:t>
      </w:r>
      <w:r>
        <w:rPr>
          <w:u w:val="single"/>
        </w:rPr>
        <w:tab/>
      </w:r>
      <w:r>
        <w:rPr>
          <w:u w:val="single"/>
        </w:rPr>
        <w:tab/>
      </w:r>
      <w:r>
        <w:rPr>
          <w:u w:val="single"/>
        </w:rPr>
        <w:tab/>
        <w:t>__              $ 482.00</w:t>
      </w:r>
      <w:r>
        <w:rPr>
          <w:u w:val="single"/>
        </w:rPr>
        <w:tab/>
      </w:r>
      <w:r>
        <w:rPr>
          <w:u w:val="single"/>
        </w:rPr>
        <w:tab/>
      </w:r>
      <w:r>
        <w:rPr>
          <w:u w:val="single"/>
        </w:rPr>
        <w:tab/>
      </w:r>
    </w:p>
    <w:p w:rsidR="00450024" w:rsidRDefault="00450024" w:rsidP="00450024">
      <w:pPr>
        <w:rPr>
          <w:b/>
          <w:u w:val="single"/>
        </w:rPr>
      </w:pPr>
      <w:r>
        <w:rPr>
          <w:b/>
          <w:u w:val="single"/>
        </w:rPr>
        <w:tab/>
      </w:r>
      <w:r>
        <w:rPr>
          <w:b/>
          <w:u w:val="single"/>
        </w:rPr>
        <w:tab/>
      </w:r>
      <w:r>
        <w:rPr>
          <w:b/>
          <w:u w:val="single"/>
        </w:rPr>
        <w:tab/>
      </w:r>
      <w:r>
        <w:rPr>
          <w:b/>
          <w:u w:val="single"/>
        </w:rPr>
        <w:tab/>
      </w:r>
      <w:r>
        <w:rPr>
          <w:b/>
          <w:u w:val="single"/>
        </w:rPr>
        <w:tab/>
        <w:t>TOTAL:</w:t>
      </w:r>
      <w:r>
        <w:rPr>
          <w:b/>
          <w:u w:val="single"/>
        </w:rPr>
        <w:tab/>
      </w:r>
      <w:r>
        <w:rPr>
          <w:b/>
          <w:u w:val="single"/>
        </w:rPr>
        <w:tab/>
        <w:t xml:space="preserve">      $ 7,382.00     $ 7,382.00</w:t>
      </w:r>
      <w:r>
        <w:rPr>
          <w:b/>
          <w:u w:val="single"/>
        </w:rPr>
        <w:tab/>
        <w:t xml:space="preserve"> </w:t>
      </w:r>
    </w:p>
    <w:p w:rsidR="00450024" w:rsidRDefault="00450024" w:rsidP="00450024">
      <w:r>
        <w:t xml:space="preserve">Roll call vote as follows: </w:t>
      </w:r>
      <w:r>
        <w:tab/>
        <w:t>Virginia Stern – yes</w:t>
      </w:r>
    </w:p>
    <w:p w:rsidR="00450024" w:rsidRDefault="00450024" w:rsidP="00450024">
      <w:pPr>
        <w:ind w:left="2160" w:firstLine="720"/>
      </w:pPr>
      <w:r>
        <w:t xml:space="preserve">Johanna Shafer – yes </w:t>
      </w:r>
    </w:p>
    <w:p w:rsidR="00450024" w:rsidRDefault="00450024" w:rsidP="00450024">
      <w:pPr>
        <w:ind w:left="2160" w:firstLine="720"/>
      </w:pPr>
      <w:r>
        <w:t xml:space="preserve">Joseph Norton – yes </w:t>
      </w:r>
    </w:p>
    <w:p w:rsidR="00450024" w:rsidRDefault="00450024" w:rsidP="00450024">
      <w:pPr>
        <w:ind w:left="2160" w:firstLine="720"/>
      </w:pPr>
      <w:r>
        <w:t xml:space="preserve">Thomas Dewhirst – yes </w:t>
      </w:r>
    </w:p>
    <w:p w:rsidR="00450024" w:rsidRDefault="00450024" w:rsidP="00450024">
      <w:pPr>
        <w:ind w:left="2160" w:firstLine="720"/>
      </w:pPr>
      <w:r>
        <w:t xml:space="preserve">Mark </w:t>
      </w:r>
      <w:proofErr w:type="spellStart"/>
      <w:r>
        <w:t>D’Agostino</w:t>
      </w:r>
      <w:proofErr w:type="spellEnd"/>
      <w:r>
        <w:t xml:space="preserve"> – yes</w:t>
      </w:r>
    </w:p>
    <w:p w:rsidR="00450024" w:rsidRDefault="00450024" w:rsidP="00450024">
      <w:r>
        <w:t>Budget Resolution #48 of 2012 unanimously approved by the Town Board of the Town of Stanford and certified this 11</w:t>
      </w:r>
      <w:r>
        <w:rPr>
          <w:vertAlign w:val="superscript"/>
        </w:rPr>
        <w:t>th</w:t>
      </w:r>
      <w:r>
        <w:t xml:space="preserve"> day of October 2012.</w:t>
      </w:r>
    </w:p>
    <w:p w:rsidR="00450024" w:rsidRDefault="00450024" w:rsidP="00450024"/>
    <w:p w:rsidR="00450024" w:rsidRDefault="00450024" w:rsidP="00450024">
      <w:pPr>
        <w:pStyle w:val="BodyText2"/>
      </w:pPr>
      <w:r>
        <w:t>4. HIGHWAY FUND BUDGET RESOLUTION:</w:t>
      </w:r>
    </w:p>
    <w:p w:rsidR="00450024" w:rsidRDefault="00450024" w:rsidP="00450024">
      <w:pPr>
        <w:jc w:val="center"/>
        <w:rPr>
          <w:b/>
          <w:bCs/>
          <w:u w:val="single"/>
        </w:rPr>
      </w:pPr>
      <w:r>
        <w:rPr>
          <w:b/>
          <w:bCs/>
          <w:u w:val="single"/>
        </w:rPr>
        <w:t>RESOLUTION # 49 OF 2012</w:t>
      </w:r>
    </w:p>
    <w:p w:rsidR="00450024" w:rsidRDefault="00450024" w:rsidP="00450024">
      <w:pPr>
        <w:jc w:val="center"/>
        <w:rPr>
          <w:b/>
          <w:bCs/>
          <w:u w:val="single"/>
        </w:rPr>
      </w:pPr>
      <w:r>
        <w:rPr>
          <w:b/>
          <w:bCs/>
          <w:u w:val="single"/>
        </w:rPr>
        <w:t>HIGHWAY FUND BUDGET RESOLUTION</w:t>
      </w:r>
    </w:p>
    <w:p w:rsidR="00450024" w:rsidRDefault="00450024" w:rsidP="00450024">
      <w:pPr>
        <w:jc w:val="both"/>
      </w:pPr>
      <w:r>
        <w:t xml:space="preserve">Motion made by </w:t>
      </w:r>
      <w:r>
        <w:rPr>
          <w:u w:val="single"/>
        </w:rPr>
        <w:t>Supervisor Virginia Stern</w:t>
      </w:r>
    </w:p>
    <w:p w:rsidR="00450024" w:rsidRDefault="00450024" w:rsidP="00450024">
      <w:pPr>
        <w:jc w:val="both"/>
        <w:rPr>
          <w:u w:val="single"/>
        </w:rPr>
      </w:pPr>
      <w:r>
        <w:t xml:space="preserve">Seconded by </w:t>
      </w:r>
      <w:r>
        <w:rPr>
          <w:u w:val="single"/>
        </w:rPr>
        <w:t>Councilman Joseph Norton</w:t>
      </w:r>
    </w:p>
    <w:p w:rsidR="00450024" w:rsidRDefault="00450024" w:rsidP="00450024">
      <w:pPr>
        <w:ind w:firstLine="720"/>
      </w:pPr>
      <w:r>
        <w:t>WHEREAS, the Town Board of the Town of Stanford has expenditures for the adopted 2012 Highway Fund budget line items that will exceed the amount available in the below mentioned lines, and</w:t>
      </w:r>
    </w:p>
    <w:p w:rsidR="00450024" w:rsidRDefault="00450024" w:rsidP="00450024">
      <w:pPr>
        <w:ind w:firstLine="720"/>
      </w:pPr>
      <w:r>
        <w:t>WHEREAS, the Town of Stanford has funds available in other budget lines and needs to transfer funds to provide for expenses incurred,</w:t>
      </w:r>
    </w:p>
    <w:p w:rsidR="00450024" w:rsidRDefault="00450024">
      <w:pPr>
        <w:spacing w:after="200" w:line="276" w:lineRule="auto"/>
      </w:pPr>
      <w:r>
        <w:br w:type="page"/>
      </w:r>
    </w:p>
    <w:p w:rsidR="00450024" w:rsidRDefault="00450024" w:rsidP="00450024">
      <w:pPr>
        <w:ind w:firstLine="720"/>
        <w:jc w:val="right"/>
      </w:pPr>
      <w:r>
        <w:lastRenderedPageBreak/>
        <w:t>Town Board Minutes</w:t>
      </w:r>
    </w:p>
    <w:p w:rsidR="00450024" w:rsidRDefault="00450024" w:rsidP="00450024">
      <w:pPr>
        <w:ind w:firstLine="720"/>
        <w:jc w:val="right"/>
      </w:pPr>
      <w:r>
        <w:t>10/11/12, page 4</w:t>
      </w:r>
    </w:p>
    <w:p w:rsidR="00450024" w:rsidRDefault="00450024" w:rsidP="00450024">
      <w:pPr>
        <w:ind w:firstLine="720"/>
      </w:pPr>
      <w:r>
        <w:t>NOW, THEREFORE BE IT RESOLVED that the Town Board of the Town of Stanford hereby amends and transfers from and to the following budget lines for the adopted 2012 Highway Fund budget:</w:t>
      </w:r>
    </w:p>
    <w:p w:rsidR="00450024" w:rsidRDefault="00450024" w:rsidP="00450024">
      <w:pPr>
        <w:rPr>
          <w:u w:val="single"/>
        </w:rPr>
      </w:pPr>
      <w:r>
        <w:rPr>
          <w:u w:val="single"/>
        </w:rPr>
        <w:tab/>
        <w:t>Account</w:t>
      </w:r>
      <w:r>
        <w:rPr>
          <w:u w:val="single"/>
        </w:rPr>
        <w:tab/>
      </w:r>
      <w:r>
        <w:rPr>
          <w:u w:val="single"/>
        </w:rPr>
        <w:tab/>
      </w:r>
      <w:r>
        <w:rPr>
          <w:u w:val="single"/>
        </w:rPr>
        <w:tab/>
      </w:r>
      <w:r>
        <w:rPr>
          <w:u w:val="single"/>
        </w:rPr>
        <w:tab/>
      </w:r>
      <w:r>
        <w:rPr>
          <w:u w:val="single"/>
        </w:rPr>
        <w:tab/>
        <w:t>Increase</w:t>
      </w:r>
      <w:r>
        <w:rPr>
          <w:u w:val="single"/>
        </w:rPr>
        <w:tab/>
      </w:r>
      <w:r>
        <w:rPr>
          <w:u w:val="single"/>
        </w:rPr>
        <w:tab/>
        <w:t>Decrease</w:t>
      </w:r>
      <w:r>
        <w:rPr>
          <w:u w:val="single"/>
        </w:rPr>
        <w:tab/>
      </w:r>
    </w:p>
    <w:p w:rsidR="00450024" w:rsidRDefault="00450024" w:rsidP="00450024">
      <w:pPr>
        <w:rPr>
          <w:u w:val="single"/>
        </w:rPr>
      </w:pPr>
      <w:r>
        <w:rPr>
          <w:u w:val="single"/>
        </w:rPr>
        <w:t xml:space="preserve">01-04-5110-41 – </w:t>
      </w:r>
      <w:r>
        <w:rPr>
          <w:sz w:val="20"/>
          <w:u w:val="single"/>
        </w:rPr>
        <w:t>General Repairs-gas/</w:t>
      </w:r>
      <w:proofErr w:type="spellStart"/>
      <w:r>
        <w:rPr>
          <w:sz w:val="20"/>
          <w:u w:val="single"/>
        </w:rPr>
        <w:t>hot.cold</w:t>
      </w:r>
      <w:proofErr w:type="spellEnd"/>
      <w:r>
        <w:rPr>
          <w:sz w:val="20"/>
          <w:u w:val="single"/>
        </w:rPr>
        <w:t xml:space="preserve"> mix</w:t>
      </w:r>
      <w:r>
        <w:rPr>
          <w:u w:val="single"/>
        </w:rPr>
        <w:tab/>
        <w:t>$ 20,000.00</w:t>
      </w:r>
      <w:r>
        <w:rPr>
          <w:u w:val="single"/>
        </w:rPr>
        <w:tab/>
      </w:r>
      <w:r>
        <w:rPr>
          <w:u w:val="single"/>
        </w:rPr>
        <w:tab/>
      </w:r>
      <w:r>
        <w:rPr>
          <w:u w:val="single"/>
        </w:rPr>
        <w:tab/>
      </w:r>
      <w:r>
        <w:rPr>
          <w:u w:val="single"/>
        </w:rPr>
        <w:tab/>
      </w:r>
    </w:p>
    <w:p w:rsidR="00450024" w:rsidRDefault="00450024" w:rsidP="00450024">
      <w:pPr>
        <w:rPr>
          <w:u w:val="single"/>
        </w:rPr>
      </w:pPr>
      <w:r>
        <w:rPr>
          <w:u w:val="single"/>
        </w:rPr>
        <w:t xml:space="preserve">01-04-5110-42 – </w:t>
      </w:r>
      <w:r>
        <w:rPr>
          <w:sz w:val="20"/>
          <w:u w:val="single"/>
        </w:rPr>
        <w:t>General Repairs-oil &amp; stone</w:t>
      </w:r>
      <w:r>
        <w:rPr>
          <w:u w:val="single"/>
        </w:rPr>
        <w:tab/>
      </w:r>
      <w:r>
        <w:rPr>
          <w:u w:val="single"/>
        </w:rPr>
        <w:tab/>
      </w:r>
      <w:r>
        <w:rPr>
          <w:u w:val="single"/>
        </w:rPr>
        <w:tab/>
      </w:r>
      <w:r>
        <w:rPr>
          <w:u w:val="single"/>
        </w:rPr>
        <w:tab/>
        <w:t xml:space="preserve">            $ 20,000.00</w:t>
      </w:r>
      <w:r>
        <w:rPr>
          <w:u w:val="single"/>
        </w:rPr>
        <w:tab/>
      </w:r>
    </w:p>
    <w:p w:rsidR="00450024" w:rsidRDefault="00450024" w:rsidP="00450024">
      <w:pPr>
        <w:rPr>
          <w:u w:val="single"/>
        </w:rPr>
      </w:pPr>
      <w:r>
        <w:rPr>
          <w:u w:val="single"/>
        </w:rPr>
        <w:t>01-04-5112-20 – CHIPS- equipment</w:t>
      </w:r>
      <w:r>
        <w:rPr>
          <w:u w:val="single"/>
        </w:rPr>
        <w:tab/>
      </w:r>
      <w:r>
        <w:rPr>
          <w:u w:val="single"/>
        </w:rPr>
        <w:tab/>
      </w:r>
      <w:r>
        <w:rPr>
          <w:u w:val="single"/>
        </w:rPr>
        <w:tab/>
        <w:t>$ 18,245.31</w:t>
      </w:r>
      <w:r>
        <w:rPr>
          <w:u w:val="single"/>
        </w:rPr>
        <w:tab/>
      </w:r>
      <w:r>
        <w:rPr>
          <w:u w:val="single"/>
        </w:rPr>
        <w:tab/>
      </w:r>
      <w:r>
        <w:rPr>
          <w:u w:val="single"/>
        </w:rPr>
        <w:tab/>
      </w:r>
      <w:r>
        <w:rPr>
          <w:u w:val="single"/>
        </w:rPr>
        <w:tab/>
      </w:r>
    </w:p>
    <w:p w:rsidR="00450024" w:rsidRDefault="00450024" w:rsidP="00450024">
      <w:pPr>
        <w:rPr>
          <w:u w:val="single"/>
        </w:rPr>
      </w:pPr>
      <w:r>
        <w:rPr>
          <w:u w:val="single"/>
        </w:rPr>
        <w:t>01-04-5130-47 – Machinery-supplies</w:t>
      </w:r>
      <w:r>
        <w:rPr>
          <w:u w:val="single"/>
        </w:rPr>
        <w:tab/>
      </w:r>
      <w:r>
        <w:rPr>
          <w:u w:val="single"/>
        </w:rPr>
        <w:tab/>
      </w:r>
      <w:r>
        <w:rPr>
          <w:u w:val="single"/>
        </w:rPr>
        <w:tab/>
        <w:t>$ 3,000.00</w:t>
      </w:r>
      <w:r>
        <w:rPr>
          <w:u w:val="single"/>
        </w:rPr>
        <w:tab/>
      </w:r>
      <w:r>
        <w:rPr>
          <w:u w:val="single"/>
        </w:rPr>
        <w:tab/>
      </w:r>
      <w:r>
        <w:rPr>
          <w:u w:val="single"/>
        </w:rPr>
        <w:tab/>
      </w:r>
      <w:r>
        <w:rPr>
          <w:u w:val="single"/>
        </w:rPr>
        <w:tab/>
      </w:r>
    </w:p>
    <w:p w:rsidR="00450024" w:rsidRDefault="00450024" w:rsidP="00450024">
      <w:pPr>
        <w:rPr>
          <w:u w:val="single"/>
        </w:rPr>
      </w:pPr>
      <w:r>
        <w:rPr>
          <w:u w:val="single"/>
        </w:rPr>
        <w:t>01-04-5140-40- Brush &amp; Weeds-contractual</w:t>
      </w:r>
      <w:r>
        <w:rPr>
          <w:u w:val="single"/>
        </w:rPr>
        <w:tab/>
      </w:r>
      <w:r>
        <w:rPr>
          <w:u w:val="single"/>
        </w:rPr>
        <w:tab/>
      </w:r>
      <w:r>
        <w:rPr>
          <w:u w:val="single"/>
        </w:rPr>
        <w:tab/>
      </w:r>
      <w:r>
        <w:rPr>
          <w:u w:val="single"/>
        </w:rPr>
        <w:tab/>
      </w:r>
      <w:r>
        <w:rPr>
          <w:u w:val="single"/>
        </w:rPr>
        <w:tab/>
        <w:t>$ 3,000.00</w:t>
      </w:r>
      <w:r>
        <w:rPr>
          <w:u w:val="single"/>
        </w:rPr>
        <w:tab/>
      </w:r>
    </w:p>
    <w:p w:rsidR="00450024" w:rsidRDefault="00450024" w:rsidP="00450024">
      <w:pPr>
        <w:rPr>
          <w:b/>
          <w:u w:val="single"/>
        </w:rPr>
      </w:pPr>
      <w:r>
        <w:rPr>
          <w:b/>
          <w:u w:val="single"/>
        </w:rPr>
        <w:tab/>
      </w:r>
      <w:r>
        <w:rPr>
          <w:b/>
          <w:u w:val="single"/>
        </w:rPr>
        <w:tab/>
      </w:r>
      <w:r>
        <w:rPr>
          <w:b/>
          <w:u w:val="single"/>
        </w:rPr>
        <w:tab/>
      </w:r>
      <w:r>
        <w:rPr>
          <w:b/>
          <w:u w:val="single"/>
        </w:rPr>
        <w:tab/>
      </w:r>
      <w:r>
        <w:rPr>
          <w:b/>
          <w:u w:val="single"/>
        </w:rPr>
        <w:tab/>
        <w:t>TOTAL:        $ 41,245.31</w:t>
      </w:r>
      <w:r>
        <w:rPr>
          <w:b/>
          <w:u w:val="single"/>
        </w:rPr>
        <w:tab/>
        <w:t xml:space="preserve">            $ 23,000.00</w:t>
      </w:r>
      <w:r>
        <w:rPr>
          <w:b/>
          <w:u w:val="single"/>
        </w:rPr>
        <w:tab/>
      </w:r>
    </w:p>
    <w:p w:rsidR="00450024" w:rsidRDefault="00450024" w:rsidP="00450024">
      <w:pPr>
        <w:pStyle w:val="Header"/>
        <w:tabs>
          <w:tab w:val="clear" w:pos="4320"/>
          <w:tab w:val="clear" w:pos="8640"/>
        </w:tabs>
      </w:pPr>
      <w:r>
        <w:tab/>
        <w:t>Revenues</w:t>
      </w:r>
      <w:r>
        <w:tab/>
      </w:r>
      <w:r>
        <w:tab/>
      </w:r>
      <w:r>
        <w:tab/>
      </w:r>
      <w:r>
        <w:tab/>
      </w:r>
      <w:r>
        <w:tab/>
        <w:t>Increase</w:t>
      </w:r>
      <w:r>
        <w:tab/>
      </w:r>
    </w:p>
    <w:p w:rsidR="00450024" w:rsidRDefault="00450024" w:rsidP="00450024">
      <w:pPr>
        <w:pStyle w:val="Header"/>
        <w:tabs>
          <w:tab w:val="clear" w:pos="4320"/>
          <w:tab w:val="clear" w:pos="8640"/>
        </w:tabs>
        <w:rPr>
          <w:bCs/>
        </w:rPr>
      </w:pPr>
      <w:r>
        <w:rPr>
          <w:bCs/>
        </w:rPr>
        <w:t>________________________________________________________________________</w:t>
      </w:r>
    </w:p>
    <w:p w:rsidR="00450024" w:rsidRDefault="00450024" w:rsidP="00450024">
      <w:pPr>
        <w:pStyle w:val="Header"/>
        <w:tabs>
          <w:tab w:val="clear" w:pos="4320"/>
          <w:tab w:val="clear" w:pos="8640"/>
        </w:tabs>
      </w:pPr>
      <w:r>
        <w:t xml:space="preserve">01 – </w:t>
      </w:r>
      <w:proofErr w:type="gramStart"/>
      <w:r>
        <w:t>3501  CHIPS</w:t>
      </w:r>
      <w:proofErr w:type="gramEnd"/>
      <w:r>
        <w:t xml:space="preserve">  </w:t>
      </w:r>
      <w:r>
        <w:tab/>
      </w:r>
      <w:r>
        <w:tab/>
      </w:r>
      <w:r>
        <w:tab/>
        <w:t xml:space="preserve">                        $ 18,245.31</w:t>
      </w:r>
      <w:r>
        <w:tab/>
      </w:r>
    </w:p>
    <w:p w:rsidR="00450024" w:rsidRDefault="00450024" w:rsidP="00450024">
      <w:pPr>
        <w:pStyle w:val="Header"/>
        <w:tabs>
          <w:tab w:val="clear" w:pos="4320"/>
          <w:tab w:val="clear" w:pos="8640"/>
        </w:tabs>
      </w:pPr>
      <w:r>
        <w:rPr>
          <w:b/>
          <w:u w:val="single"/>
        </w:rPr>
        <w:tab/>
      </w:r>
      <w:r>
        <w:rPr>
          <w:b/>
          <w:u w:val="single"/>
        </w:rPr>
        <w:tab/>
      </w:r>
      <w:r>
        <w:rPr>
          <w:b/>
          <w:u w:val="single"/>
        </w:rPr>
        <w:tab/>
      </w:r>
      <w:r>
        <w:rPr>
          <w:b/>
          <w:u w:val="single"/>
        </w:rPr>
        <w:tab/>
      </w:r>
      <w:r>
        <w:rPr>
          <w:b/>
          <w:u w:val="single"/>
        </w:rPr>
        <w:tab/>
        <w:t>TOTAL:         $ 18,245.31_______________</w:t>
      </w:r>
      <w:r>
        <w:rPr>
          <w:b/>
          <w:u w:val="single"/>
        </w:rPr>
        <w:tab/>
      </w:r>
      <w:r>
        <w:tab/>
        <w:t xml:space="preserve">Roll call vote as follows: Virginia Stern – yes; Johanna Shafer – yes; Joseph Norton – yes; Thomas Dewhirst – yes; Mark </w:t>
      </w:r>
      <w:proofErr w:type="spellStart"/>
      <w:r>
        <w:t>D’Agostino</w:t>
      </w:r>
      <w:proofErr w:type="spellEnd"/>
      <w:r>
        <w:t xml:space="preserve"> – yes.</w:t>
      </w:r>
    </w:p>
    <w:p w:rsidR="00450024" w:rsidRDefault="00450024" w:rsidP="00450024">
      <w:pPr>
        <w:ind w:firstLine="720"/>
      </w:pPr>
      <w:r>
        <w:t>Budget Resolution #49 of 2012 unanimously approved by the Town Board of Town of Stanford and certified this 11</w:t>
      </w:r>
      <w:r>
        <w:rPr>
          <w:vertAlign w:val="superscript"/>
        </w:rPr>
        <w:t>th</w:t>
      </w:r>
      <w:r>
        <w:t xml:space="preserve"> day of October 2012.</w:t>
      </w:r>
    </w:p>
    <w:p w:rsidR="00450024" w:rsidRDefault="00450024" w:rsidP="00450024">
      <w:pPr>
        <w:ind w:firstLine="720"/>
      </w:pPr>
    </w:p>
    <w:p w:rsidR="00450024" w:rsidRDefault="00450024" w:rsidP="00450024">
      <w:r>
        <w:rPr>
          <w:u w:val="single"/>
        </w:rPr>
        <w:t>5. APPROVAL OF OCTOBER 2012 ABSTRACTS</w:t>
      </w:r>
      <w:r>
        <w:t xml:space="preserve">: The October 2012 Abstract of Claims were approved for payment as follows on a motion made by Virginia Stern, seconded by Joseph Norton: </w:t>
      </w:r>
    </w:p>
    <w:p w:rsidR="00450024" w:rsidRDefault="00450024" w:rsidP="00450024">
      <w:pPr>
        <w:ind w:firstLine="720"/>
      </w:pPr>
      <w:r>
        <w:t>General Fund check numbers 23025 - 23102 in the amount of $34,765.25; Highway Fund, check numbers 23103 - 23120, in the amount of $71,935.73; Stanfordville/</w:t>
      </w:r>
      <w:proofErr w:type="spellStart"/>
      <w:r>
        <w:t>Bangall</w:t>
      </w:r>
      <w:proofErr w:type="spellEnd"/>
      <w:r>
        <w:t xml:space="preserve"> Light District, check #23121, in the amount of $719.61; and Capital Project Account-Highway Garage, ck. # 23122, in the amount of $100.00.  Total of Abstract #10 for October of 2012: # 107,520.59.  </w:t>
      </w:r>
    </w:p>
    <w:p w:rsidR="00450024" w:rsidRDefault="00450024" w:rsidP="00450024">
      <w:pPr>
        <w:pStyle w:val="BodyTextIndent"/>
      </w:pPr>
      <w:r>
        <w:t xml:space="preserve">Roll Call Vote as follows:  Supervisor Virginia Stern – yes; Councilwoman Johanna Shafer – yes; Councilman Joseph Norton – yes; Councilman Tom Dewhirst – yes; Councilman Mark </w:t>
      </w:r>
      <w:proofErr w:type="spellStart"/>
      <w:r>
        <w:t>D’Agostino</w:t>
      </w:r>
      <w:proofErr w:type="spellEnd"/>
      <w:r>
        <w:t xml:space="preserve"> – yes.  Motion carried.</w:t>
      </w:r>
    </w:p>
    <w:p w:rsidR="00450024" w:rsidRDefault="00450024" w:rsidP="00450024">
      <w:pPr>
        <w:pStyle w:val="BodyText2"/>
      </w:pPr>
    </w:p>
    <w:p w:rsidR="00450024" w:rsidRDefault="00450024" w:rsidP="00450024">
      <w:pPr>
        <w:pStyle w:val="BodyText2"/>
        <w:rPr>
          <w:u w:val="none"/>
        </w:rPr>
      </w:pPr>
      <w:r>
        <w:t>6. SCHEDULE BUDGET WORKSHOPS:</w:t>
      </w:r>
      <w:r>
        <w:rPr>
          <w:u w:val="none"/>
        </w:rPr>
        <w:t xml:space="preserve"> </w:t>
      </w:r>
      <w:r w:rsidRPr="00AF5F09">
        <w:rPr>
          <w:u w:val="none"/>
        </w:rPr>
        <w:t>Discussion followed with no action taken other than the workshop originally scheduled for</w:t>
      </w:r>
      <w:r>
        <w:rPr>
          <w:u w:val="none"/>
        </w:rPr>
        <w:t xml:space="preserve"> October 16</w:t>
      </w:r>
      <w:r>
        <w:rPr>
          <w:u w:val="none"/>
          <w:vertAlign w:val="superscript"/>
        </w:rPr>
        <w:t>th</w:t>
      </w:r>
      <w:r>
        <w:rPr>
          <w:u w:val="none"/>
        </w:rPr>
        <w:t>.</w:t>
      </w:r>
    </w:p>
    <w:p w:rsidR="00450024" w:rsidRDefault="00450024" w:rsidP="00450024">
      <w:pPr>
        <w:pStyle w:val="BodyText2"/>
        <w:rPr>
          <w:u w:val="none"/>
        </w:rPr>
      </w:pPr>
    </w:p>
    <w:p w:rsidR="00450024" w:rsidRDefault="00450024" w:rsidP="00450024">
      <w:pPr>
        <w:pStyle w:val="BodyText2"/>
        <w:rPr>
          <w:szCs w:val="26"/>
          <w:u w:val="none"/>
        </w:rPr>
      </w:pPr>
      <w:r>
        <w:t>7. GRANGE REQUEST FOR PAVING:</w:t>
      </w:r>
      <w:r>
        <w:rPr>
          <w:u w:val="none"/>
        </w:rPr>
        <w:t xml:space="preserve"> After brief discussion, the Board felt it would not be a good idea to grant this request.  Johanna Shafer made a motion, seconded by Virginia Stern, to send a letter of regret to the Grange.  </w:t>
      </w:r>
      <w:r>
        <w:rPr>
          <w:szCs w:val="26"/>
          <w:u w:val="none"/>
        </w:rPr>
        <w:t xml:space="preserve">Motion carried with a roll call vote as follows: Virginia Stern – yes; Johanna Shafer – yes; Joseph Norton – yes; Thomas Dewhirst – yes; Mark </w:t>
      </w:r>
      <w:proofErr w:type="spellStart"/>
      <w:r>
        <w:rPr>
          <w:szCs w:val="26"/>
          <w:u w:val="none"/>
        </w:rPr>
        <w:t>D’Agostino</w:t>
      </w:r>
      <w:proofErr w:type="spellEnd"/>
      <w:r>
        <w:rPr>
          <w:szCs w:val="26"/>
          <w:u w:val="none"/>
        </w:rPr>
        <w:t xml:space="preserve"> – yes.</w:t>
      </w:r>
    </w:p>
    <w:p w:rsidR="00450024" w:rsidRDefault="00450024" w:rsidP="00450024">
      <w:pPr>
        <w:pStyle w:val="BodyText2"/>
        <w:rPr>
          <w:szCs w:val="26"/>
          <w:u w:val="none"/>
        </w:rPr>
      </w:pPr>
    </w:p>
    <w:p w:rsidR="00450024" w:rsidRDefault="00450024" w:rsidP="00450024">
      <w:pPr>
        <w:rPr>
          <w:szCs w:val="26"/>
        </w:rPr>
      </w:pPr>
      <w:r>
        <w:rPr>
          <w:szCs w:val="26"/>
          <w:u w:val="single"/>
        </w:rPr>
        <w:t>8. GRANGE REQUEST FOR ELECTION DAY DINNER:</w:t>
      </w:r>
      <w:r>
        <w:rPr>
          <w:szCs w:val="26"/>
        </w:rPr>
        <w:t xml:space="preserve"> After discussion, Supervisor Stern made a motion that permission be granted for the Grange to serve a dinner at the Town Hall as long as it did not interfere with either voting or parking, seconded by Councilwoman Shafer.  In addition, one Election Commissioner felt that is was OK, but the other did not.  Roll call vote as follows: Virginia Stern – yes; Johanna Shafer – yes; Joseph Norton – no; Thomas Dewhirst – no; Mark </w:t>
      </w:r>
      <w:proofErr w:type="spellStart"/>
      <w:r>
        <w:rPr>
          <w:szCs w:val="26"/>
        </w:rPr>
        <w:t>D’Agostino</w:t>
      </w:r>
      <w:proofErr w:type="spellEnd"/>
      <w:r>
        <w:rPr>
          <w:szCs w:val="26"/>
        </w:rPr>
        <w:t xml:space="preserve"> – abstained.</w:t>
      </w:r>
    </w:p>
    <w:p w:rsidR="00450024" w:rsidRDefault="00450024" w:rsidP="00450024">
      <w:pPr>
        <w:rPr>
          <w:szCs w:val="26"/>
        </w:rPr>
      </w:pPr>
    </w:p>
    <w:p w:rsidR="00450024" w:rsidRDefault="00450024" w:rsidP="00450024">
      <w:pPr>
        <w:rPr>
          <w:szCs w:val="26"/>
        </w:rPr>
      </w:pPr>
      <w:r>
        <w:rPr>
          <w:szCs w:val="26"/>
          <w:u w:val="single"/>
        </w:rPr>
        <w:t>9. NEW GARAGE WELL:</w:t>
      </w:r>
      <w:r>
        <w:rPr>
          <w:szCs w:val="26"/>
        </w:rPr>
        <w:t xml:space="preserve"> After discussion, a motion was made by Virginia Stern, seconded by Joseph Norton, to accept the bid from </w:t>
      </w:r>
      <w:proofErr w:type="spellStart"/>
      <w:r>
        <w:rPr>
          <w:szCs w:val="26"/>
        </w:rPr>
        <w:t>Wragg</w:t>
      </w:r>
      <w:proofErr w:type="spellEnd"/>
      <w:r>
        <w:rPr>
          <w:szCs w:val="26"/>
        </w:rPr>
        <w:t xml:space="preserve"> in Connecticut to drill a new well at the new garage.  Motion carried with a roll call vote as follows: Virginia Stern – yes; Johanna Shafer – yes; Joseph Norton – yes; Thomas Dewhirst – yes; Mark </w:t>
      </w:r>
      <w:proofErr w:type="spellStart"/>
      <w:r>
        <w:rPr>
          <w:szCs w:val="26"/>
        </w:rPr>
        <w:t>D’Agostino</w:t>
      </w:r>
      <w:proofErr w:type="spellEnd"/>
      <w:r>
        <w:rPr>
          <w:szCs w:val="26"/>
        </w:rPr>
        <w:t xml:space="preserve"> – yes.</w:t>
      </w:r>
    </w:p>
    <w:p w:rsidR="00450024" w:rsidRDefault="00450024" w:rsidP="00450024">
      <w:pPr>
        <w:rPr>
          <w:szCs w:val="26"/>
        </w:rPr>
      </w:pPr>
    </w:p>
    <w:p w:rsidR="00450024" w:rsidRDefault="00450024" w:rsidP="00450024">
      <w:pPr>
        <w:rPr>
          <w:szCs w:val="26"/>
        </w:rPr>
      </w:pPr>
      <w:r>
        <w:rPr>
          <w:szCs w:val="26"/>
          <w:u w:val="single"/>
        </w:rPr>
        <w:t>10. HIGHWAY MATERIAL BID RESULTS:</w:t>
      </w:r>
      <w:r>
        <w:rPr>
          <w:szCs w:val="26"/>
        </w:rPr>
        <w:t xml:space="preserve"> Upon the recommendation of Highway Supt. Myers, the Town Board accepted all the bids received for the annual materials that would be needed in 2013 on a motion made by Tom Dewhirst, seconded by Joseph Norton.  Motion carried with a roll call vote as follows: Virginia Stern – yes; Johanna Shafer – yes; Joseph Norton – yes; Thomas Dewhirst – yes; Mark </w:t>
      </w:r>
      <w:proofErr w:type="spellStart"/>
      <w:r>
        <w:rPr>
          <w:szCs w:val="26"/>
        </w:rPr>
        <w:t>D’Agostino</w:t>
      </w:r>
      <w:proofErr w:type="spellEnd"/>
      <w:r>
        <w:rPr>
          <w:szCs w:val="26"/>
        </w:rPr>
        <w:t xml:space="preserve"> – yes.</w:t>
      </w:r>
    </w:p>
    <w:p w:rsidR="00450024" w:rsidRDefault="00450024" w:rsidP="00450024">
      <w:pPr>
        <w:rPr>
          <w:szCs w:val="26"/>
        </w:rPr>
      </w:pPr>
    </w:p>
    <w:p w:rsidR="00450024" w:rsidRDefault="00450024" w:rsidP="00450024">
      <w:pPr>
        <w:rPr>
          <w:szCs w:val="26"/>
          <w:u w:val="single"/>
        </w:rPr>
      </w:pPr>
    </w:p>
    <w:p w:rsidR="00450024" w:rsidRDefault="00450024">
      <w:pPr>
        <w:spacing w:after="200" w:line="276" w:lineRule="auto"/>
        <w:rPr>
          <w:szCs w:val="26"/>
        </w:rPr>
      </w:pPr>
      <w:r>
        <w:rPr>
          <w:szCs w:val="26"/>
        </w:rPr>
        <w:br w:type="page"/>
      </w:r>
    </w:p>
    <w:p w:rsidR="00450024" w:rsidRDefault="00450024" w:rsidP="00450024">
      <w:pPr>
        <w:pStyle w:val="Heading3"/>
        <w:rPr>
          <w:szCs w:val="26"/>
          <w:u w:val="none"/>
        </w:rPr>
      </w:pPr>
      <w:r>
        <w:rPr>
          <w:szCs w:val="26"/>
          <w:u w:val="none"/>
        </w:rPr>
        <w:lastRenderedPageBreak/>
        <w:t>Town Board Minutes</w:t>
      </w:r>
    </w:p>
    <w:p w:rsidR="00450024" w:rsidRDefault="00450024" w:rsidP="00450024">
      <w:pPr>
        <w:jc w:val="right"/>
        <w:rPr>
          <w:szCs w:val="26"/>
        </w:rPr>
      </w:pPr>
      <w:r>
        <w:rPr>
          <w:szCs w:val="26"/>
        </w:rPr>
        <w:t>10/11/12, page 5</w:t>
      </w:r>
    </w:p>
    <w:p w:rsidR="00450024" w:rsidRDefault="00450024" w:rsidP="00450024">
      <w:pPr>
        <w:rPr>
          <w:szCs w:val="26"/>
        </w:rPr>
      </w:pPr>
      <w:r>
        <w:rPr>
          <w:szCs w:val="26"/>
          <w:u w:val="single"/>
        </w:rPr>
        <w:t>11. EDIT PROCUREMENT POLICY:</w:t>
      </w:r>
      <w:r>
        <w:rPr>
          <w:szCs w:val="26"/>
        </w:rPr>
        <w:t xml:space="preserve"> At the suggestion of the State Comptroller’s Office, the Town’s Procurement Policy will be updated as follows: 1. page 1, Purchasing Guidelines: 1) the statement should read “All purchases over $5,000 but under $20,000 / $35,000 (to replace $10,000 / $20,000) limits of GML #103; and 2. </w:t>
      </w:r>
      <w:proofErr w:type="gramStart"/>
      <w:r>
        <w:rPr>
          <w:szCs w:val="26"/>
        </w:rPr>
        <w:t>page</w:t>
      </w:r>
      <w:proofErr w:type="gramEnd"/>
      <w:r>
        <w:rPr>
          <w:szCs w:val="26"/>
        </w:rPr>
        <w:t xml:space="preserve"> 4, under General: “The Bookkeeper or Supervisor will review (delete “and approve”) all purchase orders.  A motion to approve these edits was made by Virginia Stern, seconded by Joseph Norton, with a roll call vote as follows: Virginia Stern – yes; Johanna Shafer – yes; Joseph Norton – yes; Thomas Dewhirst – yes; Mark </w:t>
      </w:r>
      <w:proofErr w:type="spellStart"/>
      <w:r>
        <w:rPr>
          <w:szCs w:val="26"/>
        </w:rPr>
        <w:t>D’Agostino</w:t>
      </w:r>
      <w:proofErr w:type="spellEnd"/>
      <w:r>
        <w:rPr>
          <w:szCs w:val="26"/>
        </w:rPr>
        <w:t xml:space="preserve"> – yes.  Motion carried.</w:t>
      </w:r>
    </w:p>
    <w:p w:rsidR="00450024" w:rsidRDefault="00450024" w:rsidP="00450024">
      <w:pPr>
        <w:rPr>
          <w:szCs w:val="26"/>
        </w:rPr>
      </w:pPr>
    </w:p>
    <w:p w:rsidR="00450024" w:rsidRDefault="00450024" w:rsidP="00450024">
      <w:pPr>
        <w:rPr>
          <w:szCs w:val="26"/>
        </w:rPr>
      </w:pPr>
      <w:r>
        <w:rPr>
          <w:szCs w:val="26"/>
          <w:u w:val="single"/>
        </w:rPr>
        <w:t>12. BOARD OF ETHICS VACANCY:</w:t>
      </w:r>
      <w:r>
        <w:rPr>
          <w:szCs w:val="26"/>
        </w:rPr>
        <w:t xml:space="preserve"> With no letters of interest received yet, the Clerk was instructed to advertise again, this time in the Hudson Valley News.</w:t>
      </w:r>
    </w:p>
    <w:p w:rsidR="00450024" w:rsidRDefault="00450024" w:rsidP="00450024">
      <w:pPr>
        <w:rPr>
          <w:szCs w:val="26"/>
        </w:rPr>
      </w:pPr>
    </w:p>
    <w:p w:rsidR="00450024" w:rsidRDefault="00450024" w:rsidP="00450024">
      <w:pPr>
        <w:rPr>
          <w:szCs w:val="26"/>
        </w:rPr>
      </w:pPr>
      <w:r>
        <w:rPr>
          <w:szCs w:val="26"/>
          <w:u w:val="single"/>
        </w:rPr>
        <w:t xml:space="preserve">13. E-RECYCLING MEMORANDUM OF UNDERSTANDING: </w:t>
      </w:r>
      <w:r>
        <w:rPr>
          <w:szCs w:val="26"/>
        </w:rPr>
        <w:t xml:space="preserve">After discussion, a motion was made by Virginia Stern, seconded by Johanna Shafer, to accept Welsh / </w:t>
      </w:r>
      <w:proofErr w:type="gramStart"/>
      <w:r>
        <w:rPr>
          <w:szCs w:val="26"/>
        </w:rPr>
        <w:t>Royal’s</w:t>
      </w:r>
      <w:proofErr w:type="gramEnd"/>
      <w:r>
        <w:rPr>
          <w:szCs w:val="26"/>
        </w:rPr>
        <w:t xml:space="preserve"> offer for e-recycling in addition to the other services to the Town, as outlined in their correspondence.  Attorney </w:t>
      </w:r>
      <w:proofErr w:type="spellStart"/>
      <w:r>
        <w:rPr>
          <w:szCs w:val="26"/>
        </w:rPr>
        <w:t>Bogle</w:t>
      </w:r>
      <w:proofErr w:type="spellEnd"/>
      <w:r>
        <w:rPr>
          <w:szCs w:val="26"/>
        </w:rPr>
        <w:t xml:space="preserve"> suggested that this offer be reviewed on an “as needed” basis.  Motion carried with a roll call vote as follows: Virginia Stern – yes; Johanna Shafer – yes; Joseph Norton – yes; Thomas Dewhirst – yes; Mark </w:t>
      </w:r>
      <w:proofErr w:type="spellStart"/>
      <w:r>
        <w:rPr>
          <w:szCs w:val="26"/>
        </w:rPr>
        <w:t>D’Agostino</w:t>
      </w:r>
      <w:proofErr w:type="spellEnd"/>
      <w:r>
        <w:rPr>
          <w:szCs w:val="26"/>
        </w:rPr>
        <w:t xml:space="preserve"> – yes.</w:t>
      </w:r>
    </w:p>
    <w:p w:rsidR="00450024" w:rsidRDefault="00450024" w:rsidP="00450024">
      <w:pPr>
        <w:rPr>
          <w:szCs w:val="26"/>
        </w:rPr>
      </w:pPr>
    </w:p>
    <w:p w:rsidR="00450024" w:rsidRDefault="00450024" w:rsidP="00450024">
      <w:pPr>
        <w:rPr>
          <w:szCs w:val="26"/>
        </w:rPr>
      </w:pPr>
      <w:r>
        <w:rPr>
          <w:szCs w:val="26"/>
          <w:u w:val="single"/>
        </w:rPr>
        <w:t>14. PLANNING BOARD MEMBERS’ TRAINING REQUEST:</w:t>
      </w:r>
      <w:r>
        <w:rPr>
          <w:szCs w:val="26"/>
        </w:rPr>
        <w:t xml:space="preserve"> The Board agreed that the Planning Board had enough in their budget for several of their members to attend a training seminar at the FDR Library on 11/8/12.</w:t>
      </w:r>
    </w:p>
    <w:p w:rsidR="00450024" w:rsidRDefault="00450024" w:rsidP="00450024">
      <w:pPr>
        <w:rPr>
          <w:szCs w:val="26"/>
        </w:rPr>
      </w:pPr>
    </w:p>
    <w:p w:rsidR="00450024" w:rsidRDefault="00450024" w:rsidP="00450024">
      <w:pPr>
        <w:rPr>
          <w:szCs w:val="26"/>
        </w:rPr>
      </w:pPr>
      <w:r>
        <w:rPr>
          <w:szCs w:val="26"/>
          <w:u w:val="single"/>
        </w:rPr>
        <w:t>15. APPROVE USE OF TOWN HALL FOR DEFENSIVE DRIVING COURSE:</w:t>
      </w:r>
      <w:r>
        <w:rPr>
          <w:szCs w:val="26"/>
        </w:rPr>
        <w:t xml:space="preserve"> A motion was made by Virginia Stern, seconded by Johanna Shafer, to approve the use of the Town Hall for a Defensive Driving Course on Sat., Dec. 8, 2012 from 9AM – 3PM.  The instructor will have to complete a facilities’ use form and will be charged $50 for the use of the room.  Motion carried with a roll call vote as follows: Virginia Stern – yes; Johanna Shafer – yes; Joseph Norton – yes; Thomas Dewhirst – yes; Mark </w:t>
      </w:r>
      <w:proofErr w:type="spellStart"/>
      <w:r>
        <w:rPr>
          <w:szCs w:val="26"/>
        </w:rPr>
        <w:t>D’Agostino</w:t>
      </w:r>
      <w:proofErr w:type="spellEnd"/>
      <w:r>
        <w:rPr>
          <w:szCs w:val="26"/>
        </w:rPr>
        <w:t xml:space="preserve"> – yes.</w:t>
      </w:r>
    </w:p>
    <w:p w:rsidR="00450024" w:rsidRDefault="00450024" w:rsidP="00450024">
      <w:pPr>
        <w:rPr>
          <w:szCs w:val="26"/>
        </w:rPr>
      </w:pPr>
    </w:p>
    <w:p w:rsidR="00450024" w:rsidRDefault="00450024" w:rsidP="00450024">
      <w:pPr>
        <w:rPr>
          <w:szCs w:val="26"/>
        </w:rPr>
      </w:pPr>
      <w:r>
        <w:rPr>
          <w:szCs w:val="26"/>
          <w:u w:val="single"/>
        </w:rPr>
        <w:t>16. APPROVE USE OF TOWN HALL FOR ZUMBA CLASS:</w:t>
      </w:r>
      <w:r>
        <w:rPr>
          <w:szCs w:val="26"/>
        </w:rPr>
        <w:t xml:space="preserve"> A motion to approve a </w:t>
      </w:r>
      <w:proofErr w:type="spellStart"/>
      <w:r>
        <w:rPr>
          <w:szCs w:val="26"/>
        </w:rPr>
        <w:t>Zumba</w:t>
      </w:r>
      <w:proofErr w:type="spellEnd"/>
      <w:r>
        <w:rPr>
          <w:szCs w:val="26"/>
        </w:rPr>
        <w:t xml:space="preserve"> class at the Town Hall from November until May was approved on a motion made by Virginia Stern, seconded by Johanna Shafer.  A certificate of insurance will be required.  Motion carried with a roll call vote as follows: Virginia Stern – yes; Johanna Shafer – yes; Joseph Norton – yes; Thomas Dewhirst – yes; Mark </w:t>
      </w:r>
      <w:proofErr w:type="spellStart"/>
      <w:r>
        <w:rPr>
          <w:szCs w:val="26"/>
        </w:rPr>
        <w:t>D’Agostino</w:t>
      </w:r>
      <w:proofErr w:type="spellEnd"/>
      <w:r>
        <w:rPr>
          <w:szCs w:val="26"/>
        </w:rPr>
        <w:t xml:space="preserve"> – yes.</w:t>
      </w:r>
    </w:p>
    <w:p w:rsidR="00450024" w:rsidRDefault="00450024" w:rsidP="00450024">
      <w:pPr>
        <w:rPr>
          <w:szCs w:val="26"/>
        </w:rPr>
      </w:pPr>
    </w:p>
    <w:p w:rsidR="00450024" w:rsidRDefault="00450024" w:rsidP="00450024">
      <w:pPr>
        <w:rPr>
          <w:szCs w:val="26"/>
        </w:rPr>
      </w:pPr>
      <w:r>
        <w:rPr>
          <w:szCs w:val="26"/>
          <w:u w:val="single"/>
        </w:rPr>
        <w:t>17. HIGHWAY GARAGE OPEN HOUSE:</w:t>
      </w:r>
      <w:r>
        <w:rPr>
          <w:szCs w:val="26"/>
        </w:rPr>
        <w:t xml:space="preserve"> Discussion followed but the Board took no action.</w:t>
      </w:r>
    </w:p>
    <w:p w:rsidR="00450024" w:rsidRDefault="00450024" w:rsidP="00450024">
      <w:pPr>
        <w:rPr>
          <w:szCs w:val="26"/>
        </w:rPr>
      </w:pPr>
    </w:p>
    <w:p w:rsidR="00450024" w:rsidRDefault="00450024" w:rsidP="00450024">
      <w:pPr>
        <w:rPr>
          <w:szCs w:val="26"/>
        </w:rPr>
      </w:pPr>
      <w:r>
        <w:rPr>
          <w:szCs w:val="26"/>
          <w:u w:val="single"/>
        </w:rPr>
        <w:t>18. LIBRARY’S REQUEST TO BORROW A PODIUM:</w:t>
      </w:r>
      <w:r>
        <w:rPr>
          <w:szCs w:val="26"/>
        </w:rPr>
        <w:t xml:space="preserve"> The Town Hall’s podium will be lent to the Library, as per their request, on a motion made by Mark </w:t>
      </w:r>
      <w:proofErr w:type="spellStart"/>
      <w:r>
        <w:rPr>
          <w:szCs w:val="26"/>
        </w:rPr>
        <w:t>D’Agostino</w:t>
      </w:r>
      <w:proofErr w:type="spellEnd"/>
      <w:r>
        <w:rPr>
          <w:szCs w:val="26"/>
        </w:rPr>
        <w:t xml:space="preserve">, seconded by Joseph Norton.  Motion carried with a roll call vote as follows: Virginia Stern – yes; Johanna Shafer – yes; Joseph Norton – yes; Thomas Dewhirst – yes; Mark </w:t>
      </w:r>
      <w:proofErr w:type="spellStart"/>
      <w:r>
        <w:rPr>
          <w:szCs w:val="26"/>
        </w:rPr>
        <w:t>D’Agostino</w:t>
      </w:r>
      <w:proofErr w:type="spellEnd"/>
      <w:r>
        <w:rPr>
          <w:szCs w:val="26"/>
        </w:rPr>
        <w:t xml:space="preserve"> – yes.</w:t>
      </w:r>
    </w:p>
    <w:p w:rsidR="00450024" w:rsidRDefault="00450024" w:rsidP="00450024">
      <w:pPr>
        <w:rPr>
          <w:szCs w:val="26"/>
        </w:rPr>
      </w:pPr>
    </w:p>
    <w:p w:rsidR="00450024" w:rsidRDefault="00450024" w:rsidP="00450024">
      <w:pPr>
        <w:rPr>
          <w:szCs w:val="26"/>
        </w:rPr>
      </w:pPr>
      <w:r>
        <w:rPr>
          <w:szCs w:val="26"/>
          <w:u w:val="single"/>
        </w:rPr>
        <w:t>19. TOWN HALL REPAIRS:</w:t>
      </w:r>
      <w:r>
        <w:rPr>
          <w:szCs w:val="26"/>
        </w:rPr>
        <w:t xml:space="preserve"> Discussion followed on various Town Hall repairs: Building Inspector Don Smith would inspect the outside gutters, as well as looking into issues in the men’s room.</w:t>
      </w:r>
    </w:p>
    <w:p w:rsidR="00450024" w:rsidRDefault="00450024" w:rsidP="00450024">
      <w:pPr>
        <w:rPr>
          <w:szCs w:val="26"/>
        </w:rPr>
      </w:pPr>
    </w:p>
    <w:p w:rsidR="00450024" w:rsidRDefault="00450024" w:rsidP="00450024">
      <w:pPr>
        <w:ind w:firstLine="720"/>
      </w:pPr>
      <w:r>
        <w:t>With no other business, a motion to adjourn at 9:38 PM was made by Virginia Stern, seconded by Johanna Shafer.  Motion carried with all in favor.</w:t>
      </w:r>
    </w:p>
    <w:p w:rsidR="00450024" w:rsidRDefault="00450024" w:rsidP="00450024"/>
    <w:p w:rsidR="00450024" w:rsidRDefault="00450024" w:rsidP="00450024">
      <w:pPr>
        <w:jc w:val="right"/>
      </w:pPr>
      <w:r>
        <w:t>Respectfully submitted,</w:t>
      </w:r>
    </w:p>
    <w:p w:rsidR="00450024" w:rsidRDefault="00450024" w:rsidP="00450024">
      <w:pPr>
        <w:jc w:val="right"/>
      </w:pPr>
    </w:p>
    <w:p w:rsidR="00450024" w:rsidRDefault="00450024" w:rsidP="00450024">
      <w:pPr>
        <w:jc w:val="right"/>
      </w:pPr>
    </w:p>
    <w:p w:rsidR="00450024" w:rsidRDefault="00450024" w:rsidP="00450024">
      <w:pPr>
        <w:jc w:val="right"/>
      </w:pPr>
    </w:p>
    <w:p w:rsidR="00450024" w:rsidRDefault="00450024" w:rsidP="00450024">
      <w:pPr>
        <w:jc w:val="right"/>
      </w:pPr>
      <w:proofErr w:type="spellStart"/>
      <w:r>
        <w:t>Ritamary</w:t>
      </w:r>
      <w:proofErr w:type="spellEnd"/>
      <w:r>
        <w:t xml:space="preserve"> Bell</w:t>
      </w:r>
    </w:p>
    <w:p w:rsidR="00450024" w:rsidRDefault="00450024" w:rsidP="00450024">
      <w:pPr>
        <w:jc w:val="right"/>
      </w:pPr>
      <w:r>
        <w:tab/>
      </w:r>
      <w:r>
        <w:tab/>
      </w:r>
      <w:r>
        <w:tab/>
      </w:r>
      <w:r>
        <w:tab/>
      </w:r>
      <w:r>
        <w:tab/>
      </w:r>
      <w:r>
        <w:tab/>
      </w:r>
      <w:r>
        <w:tab/>
        <w:t xml:space="preserve">Town Clerk   </w:t>
      </w:r>
    </w:p>
    <w:p w:rsidR="00F71067" w:rsidRDefault="00F71067"/>
    <w:sectPr w:rsidR="00F71067" w:rsidSect="00450024">
      <w:footerReference w:type="default" r:id="rId4"/>
      <w:pgSz w:w="12240" w:h="20160" w:code="5"/>
      <w:pgMar w:top="540" w:right="180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oudy Old Style BT">
    <w:altName w:val="Georg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EED" w:rsidRDefault="00450024">
    <w:pPr>
      <w:spacing w:line="240" w:lineRule="exact"/>
    </w:pPr>
  </w:p>
  <w:p w:rsidR="00B31EED" w:rsidRDefault="00450024">
    <w:pPr>
      <w:framePr w:w="9361" w:wrap="notBeside" w:vAnchor="text" w:hAnchor="text" w:x="1" w:y="1"/>
    </w:pPr>
  </w:p>
  <w:p w:rsidR="00B31EED" w:rsidRDefault="00450024"/>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0024"/>
    <w:rsid w:val="00450024"/>
    <w:rsid w:val="00F71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2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50024"/>
    <w:pPr>
      <w:keepNext/>
      <w:widowControl w:val="0"/>
      <w:autoSpaceDE w:val="0"/>
      <w:autoSpaceDN w:val="0"/>
      <w:adjustRightInd w:val="0"/>
      <w:ind w:firstLine="720"/>
      <w:jc w:val="center"/>
      <w:outlineLvl w:val="1"/>
    </w:pPr>
    <w:rPr>
      <w:rFonts w:ascii="Goudy Old Style BT" w:hAnsi="Goudy Old Style BT"/>
      <w:sz w:val="36"/>
      <w:szCs w:val="36"/>
    </w:rPr>
  </w:style>
  <w:style w:type="paragraph" w:styleId="Heading3">
    <w:name w:val="heading 3"/>
    <w:basedOn w:val="Normal"/>
    <w:next w:val="Normal"/>
    <w:link w:val="Heading3Char"/>
    <w:qFormat/>
    <w:rsid w:val="00450024"/>
    <w:pPr>
      <w:keepNext/>
      <w:jc w:val="righ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0024"/>
    <w:rPr>
      <w:rFonts w:ascii="Goudy Old Style BT" w:eastAsia="Times New Roman" w:hAnsi="Goudy Old Style BT" w:cs="Times New Roman"/>
      <w:sz w:val="36"/>
      <w:szCs w:val="36"/>
    </w:rPr>
  </w:style>
  <w:style w:type="character" w:customStyle="1" w:styleId="Heading3Char">
    <w:name w:val="Heading 3 Char"/>
    <w:basedOn w:val="DefaultParagraphFont"/>
    <w:link w:val="Heading3"/>
    <w:rsid w:val="00450024"/>
    <w:rPr>
      <w:rFonts w:ascii="Times New Roman" w:eastAsia="Times New Roman" w:hAnsi="Times New Roman" w:cs="Times New Roman"/>
      <w:sz w:val="24"/>
      <w:szCs w:val="24"/>
      <w:u w:val="single"/>
    </w:rPr>
  </w:style>
  <w:style w:type="paragraph" w:styleId="Header">
    <w:name w:val="header"/>
    <w:basedOn w:val="Normal"/>
    <w:link w:val="HeaderChar"/>
    <w:semiHidden/>
    <w:rsid w:val="00450024"/>
    <w:pPr>
      <w:tabs>
        <w:tab w:val="center" w:pos="4320"/>
        <w:tab w:val="right" w:pos="8640"/>
      </w:tabs>
    </w:pPr>
  </w:style>
  <w:style w:type="character" w:customStyle="1" w:styleId="HeaderChar">
    <w:name w:val="Header Char"/>
    <w:basedOn w:val="DefaultParagraphFont"/>
    <w:link w:val="Header"/>
    <w:semiHidden/>
    <w:rsid w:val="00450024"/>
    <w:rPr>
      <w:rFonts w:ascii="Times New Roman" w:eastAsia="Times New Roman" w:hAnsi="Times New Roman" w:cs="Times New Roman"/>
      <w:sz w:val="24"/>
      <w:szCs w:val="24"/>
    </w:rPr>
  </w:style>
  <w:style w:type="paragraph" w:styleId="BodyText2">
    <w:name w:val="Body Text 2"/>
    <w:basedOn w:val="Normal"/>
    <w:link w:val="BodyText2Char"/>
    <w:semiHidden/>
    <w:rsid w:val="00450024"/>
    <w:rPr>
      <w:u w:val="single"/>
    </w:rPr>
  </w:style>
  <w:style w:type="character" w:customStyle="1" w:styleId="BodyText2Char">
    <w:name w:val="Body Text 2 Char"/>
    <w:basedOn w:val="DefaultParagraphFont"/>
    <w:link w:val="BodyText2"/>
    <w:semiHidden/>
    <w:rsid w:val="00450024"/>
    <w:rPr>
      <w:rFonts w:ascii="Times New Roman" w:eastAsia="Times New Roman" w:hAnsi="Times New Roman" w:cs="Times New Roman"/>
      <w:sz w:val="24"/>
      <w:szCs w:val="24"/>
      <w:u w:val="single"/>
    </w:rPr>
  </w:style>
  <w:style w:type="paragraph" w:styleId="BodyTextIndent">
    <w:name w:val="Body Text Indent"/>
    <w:basedOn w:val="Normal"/>
    <w:link w:val="BodyTextIndentChar"/>
    <w:semiHidden/>
    <w:rsid w:val="00450024"/>
    <w:pPr>
      <w:ind w:firstLine="720"/>
    </w:pPr>
  </w:style>
  <w:style w:type="character" w:customStyle="1" w:styleId="BodyTextIndentChar">
    <w:name w:val="Body Text Indent Char"/>
    <w:basedOn w:val="DefaultParagraphFont"/>
    <w:link w:val="BodyTextIndent"/>
    <w:semiHidden/>
    <w:rsid w:val="004500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2574</Words>
  <Characters>14678</Characters>
  <Application>Microsoft Office Word</Application>
  <DocSecurity>0</DocSecurity>
  <Lines>122</Lines>
  <Paragraphs>34</Paragraphs>
  <ScaleCrop>false</ScaleCrop>
  <Company>cr</Company>
  <LinksUpToDate>false</LinksUpToDate>
  <CharactersWithSpaces>17218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Heo</dc:creator>
  <cp:keywords/>
  <dc:description/>
  <cp:lastModifiedBy>Jin Heo</cp:lastModifiedBy>
  <cp:revision>1</cp:revision>
  <dcterms:created xsi:type="dcterms:W3CDTF">2012-11-29T20:17:00Z</dcterms:created>
  <dcterms:modified xsi:type="dcterms:W3CDTF">2012-11-29T20:20:00Z</dcterms:modified>
</cp:coreProperties>
</file>