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8C" w:rsidRDefault="00EF0F8C" w:rsidP="00EF0F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STANFORD</w:t>
      </w:r>
    </w:p>
    <w:p w:rsidR="00EF0F8C" w:rsidRDefault="00EF0F8C" w:rsidP="00EF0F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</w:t>
      </w:r>
    </w:p>
    <w:p w:rsidR="00EF0F8C" w:rsidRDefault="00EF0F8C" w:rsidP="00EF0F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OCTOBER 12, 2016</w:t>
      </w:r>
    </w:p>
    <w:p w:rsidR="00EF0F8C" w:rsidRDefault="00EF0F8C" w:rsidP="00EF0F8C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PRESENT: </w:t>
      </w:r>
      <w:r w:rsidR="0003194C">
        <w:rPr>
          <w:sz w:val="24"/>
          <w:szCs w:val="24"/>
        </w:rPr>
        <w:t>Patrick Tierney</w:t>
      </w:r>
      <w:bookmarkStart w:id="0" w:name="_GoBack"/>
      <w:bookmarkEnd w:id="0"/>
      <w:r>
        <w:rPr>
          <w:sz w:val="24"/>
          <w:szCs w:val="24"/>
        </w:rPr>
        <w:t xml:space="preserve">, Michele Inzeo, Adam </w:t>
      </w:r>
      <w:proofErr w:type="spellStart"/>
      <w:r>
        <w:rPr>
          <w:sz w:val="24"/>
          <w:szCs w:val="24"/>
        </w:rPr>
        <w:t>Munderback</w:t>
      </w:r>
      <w:proofErr w:type="spellEnd"/>
      <w:r>
        <w:rPr>
          <w:sz w:val="24"/>
          <w:szCs w:val="24"/>
        </w:rPr>
        <w:t>, James Myer III</w:t>
      </w:r>
    </w:p>
    <w:p w:rsidR="00EF0F8C" w:rsidRDefault="00EF0F8C" w:rsidP="00EF0F8C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ABSENT: </w:t>
      </w:r>
      <w:r>
        <w:rPr>
          <w:sz w:val="24"/>
          <w:szCs w:val="24"/>
        </w:rPr>
        <w:t> Kathryn Zeyher</w:t>
      </w:r>
    </w:p>
    <w:p w:rsidR="00EF0F8C" w:rsidRDefault="00EF0F8C" w:rsidP="00EF0F8C">
      <w:pPr>
        <w:jc w:val="left"/>
        <w:rPr>
          <w:sz w:val="24"/>
          <w:szCs w:val="24"/>
        </w:rPr>
      </w:pPr>
      <w:r>
        <w:rPr>
          <w:sz w:val="24"/>
          <w:szCs w:val="24"/>
        </w:rPr>
        <w:t>Meeting called to order by James Myer III at 7:30pm.</w:t>
      </w:r>
    </w:p>
    <w:p w:rsidR="00EF0F8C" w:rsidRDefault="00EF0F8C" w:rsidP="00EF0F8C">
      <w:pPr>
        <w:jc w:val="left"/>
        <w:rPr>
          <w:sz w:val="24"/>
          <w:szCs w:val="24"/>
        </w:rPr>
      </w:pPr>
      <w:r>
        <w:rPr>
          <w:sz w:val="24"/>
          <w:szCs w:val="24"/>
        </w:rPr>
        <w:t>Approval of minutes September 13, 2016</w:t>
      </w:r>
    </w:p>
    <w:p w:rsidR="00EF0F8C" w:rsidRDefault="00EF0F8C" w:rsidP="00EF0F8C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BUSINESS:</w:t>
      </w:r>
    </w:p>
    <w:p w:rsidR="00EF0F8C" w:rsidRDefault="00EF0F8C" w:rsidP="00EF0F8C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BROOK HILLS FARM   LLC VARIANCE-CATHERINE KINSEY</w:t>
      </w:r>
    </w:p>
    <w:p w:rsidR="00EF0F8C" w:rsidRDefault="00EF0F8C" w:rsidP="00EF0F8C">
      <w:pPr>
        <w:jc w:val="left"/>
        <w:rPr>
          <w:sz w:val="24"/>
          <w:szCs w:val="24"/>
        </w:rPr>
      </w:pPr>
      <w:r>
        <w:rPr>
          <w:sz w:val="24"/>
          <w:szCs w:val="24"/>
        </w:rPr>
        <w:t>27-33 Grist Mill Lane</w:t>
      </w:r>
    </w:p>
    <w:p w:rsidR="00EF0F8C" w:rsidRDefault="00EF0F8C" w:rsidP="00EF0F8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They would like to enclose an existing </w:t>
      </w:r>
      <w:proofErr w:type="gramStart"/>
      <w:r>
        <w:rPr>
          <w:sz w:val="24"/>
          <w:szCs w:val="24"/>
        </w:rPr>
        <w:t>porch(</w:t>
      </w:r>
      <w:proofErr w:type="gramEnd"/>
      <w:r>
        <w:rPr>
          <w:sz w:val="24"/>
          <w:szCs w:val="24"/>
        </w:rPr>
        <w:t>in need of repairs) to make it conforming to house and barn.</w:t>
      </w:r>
    </w:p>
    <w:p w:rsidR="00EF0F8C" w:rsidRDefault="00EF0F8C" w:rsidP="00EF0F8C">
      <w:pPr>
        <w:jc w:val="left"/>
        <w:rPr>
          <w:sz w:val="24"/>
          <w:szCs w:val="24"/>
        </w:rPr>
      </w:pPr>
      <w:r>
        <w:rPr>
          <w:sz w:val="24"/>
          <w:szCs w:val="24"/>
        </w:rPr>
        <w:t>Board unanimously decided to have a Public Hearing on November 16, 2016.</w:t>
      </w:r>
    </w:p>
    <w:p w:rsidR="00EF0F8C" w:rsidRDefault="00EF0F8C" w:rsidP="00EF0F8C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BUILDING VARIANCE-</w:t>
      </w:r>
      <w:proofErr w:type="spellStart"/>
      <w:r>
        <w:rPr>
          <w:b/>
          <w:bCs/>
          <w:sz w:val="24"/>
          <w:szCs w:val="24"/>
        </w:rPr>
        <w:t>LURA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KIRPATRICK</w:t>
      </w:r>
      <w:proofErr w:type="spellEnd"/>
    </w:p>
    <w:p w:rsidR="00EF0F8C" w:rsidRDefault="00EF0F8C" w:rsidP="00EF0F8C">
      <w:pPr>
        <w:jc w:val="left"/>
        <w:rPr>
          <w:sz w:val="24"/>
          <w:szCs w:val="24"/>
        </w:rPr>
      </w:pPr>
      <w:r>
        <w:rPr>
          <w:sz w:val="24"/>
          <w:szCs w:val="24"/>
        </w:rPr>
        <w:t>83 Grist Mill Lane</w:t>
      </w:r>
    </w:p>
    <w:p w:rsidR="00EF0F8C" w:rsidRDefault="00EF0F8C" w:rsidP="00EF0F8C">
      <w:pPr>
        <w:jc w:val="left"/>
        <w:rPr>
          <w:sz w:val="24"/>
          <w:szCs w:val="24"/>
        </w:rPr>
      </w:pPr>
      <w:r>
        <w:rPr>
          <w:sz w:val="24"/>
          <w:szCs w:val="24"/>
        </w:rPr>
        <w:t>Mr. Nilsen needs to have an accurate measurement for front and back sit back. Mr. Nilsen will see Don Smith before Public Hearing to go over measurement.</w:t>
      </w:r>
    </w:p>
    <w:p w:rsidR="00EF0F8C" w:rsidRDefault="00EF0F8C" w:rsidP="00EF0F8C">
      <w:pPr>
        <w:jc w:val="left"/>
        <w:rPr>
          <w:sz w:val="24"/>
          <w:szCs w:val="24"/>
        </w:rPr>
      </w:pPr>
      <w:r>
        <w:rPr>
          <w:sz w:val="24"/>
          <w:szCs w:val="24"/>
        </w:rPr>
        <w:t>Board unanimously decided to have a Public hearing on November 16, 2016.</w:t>
      </w:r>
    </w:p>
    <w:p w:rsidR="00EF0F8C" w:rsidRDefault="00EF0F8C" w:rsidP="00EF0F8C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BUILDING VARIANCE-THERESA </w:t>
      </w:r>
      <w:proofErr w:type="spellStart"/>
      <w:r>
        <w:rPr>
          <w:b/>
          <w:bCs/>
          <w:sz w:val="24"/>
          <w:szCs w:val="24"/>
        </w:rPr>
        <w:t>BRACCHI</w:t>
      </w:r>
      <w:proofErr w:type="spellEnd"/>
    </w:p>
    <w:p w:rsidR="00EF0F8C" w:rsidRDefault="00EF0F8C" w:rsidP="00EF0F8C">
      <w:pPr>
        <w:jc w:val="left"/>
        <w:rPr>
          <w:sz w:val="24"/>
          <w:szCs w:val="24"/>
        </w:rPr>
      </w:pPr>
      <w:r>
        <w:rPr>
          <w:sz w:val="24"/>
          <w:szCs w:val="24"/>
        </w:rPr>
        <w:t>184 Pumpkin Lane, Clinton Corners</w:t>
      </w:r>
    </w:p>
    <w:p w:rsidR="00EF0F8C" w:rsidRDefault="00EF0F8C" w:rsidP="00EF0F8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They are extending an existing garage. The new addition will conform to existing house line. Also they will expand the driveway. They have </w:t>
      </w:r>
      <w:proofErr w:type="gramStart"/>
      <w:r>
        <w:rPr>
          <w:sz w:val="24"/>
          <w:szCs w:val="24"/>
        </w:rPr>
        <w:t>meet</w:t>
      </w:r>
      <w:proofErr w:type="gramEnd"/>
      <w:r>
        <w:rPr>
          <w:sz w:val="24"/>
          <w:szCs w:val="24"/>
        </w:rPr>
        <w:t xml:space="preserve"> with Jim Myers and there will be no issue since this is an existing driveway.</w:t>
      </w:r>
    </w:p>
    <w:p w:rsidR="00EF0F8C" w:rsidRDefault="00EF0F8C" w:rsidP="00EF0F8C">
      <w:pPr>
        <w:jc w:val="left"/>
        <w:rPr>
          <w:sz w:val="24"/>
          <w:szCs w:val="24"/>
        </w:rPr>
      </w:pPr>
      <w:r>
        <w:rPr>
          <w:sz w:val="24"/>
          <w:szCs w:val="24"/>
        </w:rPr>
        <w:t>Board unanimously decided to have a Public Hearing on November 16, 2016.</w:t>
      </w:r>
    </w:p>
    <w:p w:rsidR="00EF0F8C" w:rsidRDefault="00EF0F8C" w:rsidP="00EF0F8C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BENTLEY FARM VARIANCE-PROPOSED LOT LINE R3VISION- PATRICK </w:t>
      </w:r>
      <w:proofErr w:type="spellStart"/>
      <w:r>
        <w:rPr>
          <w:b/>
          <w:bCs/>
          <w:sz w:val="24"/>
          <w:szCs w:val="24"/>
        </w:rPr>
        <w:t>MIGLIO</w:t>
      </w:r>
      <w:proofErr w:type="spellEnd"/>
    </w:p>
    <w:p w:rsidR="00EF0F8C" w:rsidRDefault="00EF0F8C" w:rsidP="00EF0F8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Miglio</w:t>
      </w:r>
      <w:proofErr w:type="spellEnd"/>
      <w:r>
        <w:rPr>
          <w:sz w:val="24"/>
          <w:szCs w:val="24"/>
        </w:rPr>
        <w:t xml:space="preserve"> will present set back variances discussed with the ZBA at next meeting</w:t>
      </w:r>
    </w:p>
    <w:p w:rsidR="00EF0F8C" w:rsidRDefault="00EF0F8C" w:rsidP="00EF0F8C">
      <w:pPr>
        <w:jc w:val="left"/>
        <w:rPr>
          <w:sz w:val="24"/>
          <w:szCs w:val="24"/>
        </w:rPr>
      </w:pPr>
      <w:r>
        <w:rPr>
          <w:sz w:val="24"/>
          <w:szCs w:val="24"/>
        </w:rPr>
        <w:t>The meeting was adjourned by Jim Myers III at 9:15 pm.</w:t>
      </w:r>
    </w:p>
    <w:p w:rsidR="00EF0F8C" w:rsidRDefault="00EF0F8C" w:rsidP="00EF0F8C">
      <w:pPr>
        <w:jc w:val="left"/>
        <w:rPr>
          <w:sz w:val="24"/>
          <w:szCs w:val="24"/>
        </w:rPr>
      </w:pPr>
      <w:r>
        <w:rPr>
          <w:sz w:val="24"/>
          <w:szCs w:val="24"/>
        </w:rPr>
        <w:t>Respectfully submitted, Mollie McMurray, Secretary</w:t>
      </w:r>
    </w:p>
    <w:sectPr w:rsidR="00EF0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8C"/>
    <w:rsid w:val="0003194C"/>
    <w:rsid w:val="000E60E3"/>
    <w:rsid w:val="003E7607"/>
    <w:rsid w:val="00477E8E"/>
    <w:rsid w:val="00D20A7C"/>
    <w:rsid w:val="00D81706"/>
    <w:rsid w:val="00E33376"/>
    <w:rsid w:val="00E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8C"/>
    <w:pPr>
      <w:spacing w:after="200"/>
      <w:jc w:val="both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8C"/>
    <w:pPr>
      <w:spacing w:after="200"/>
      <w:jc w:val="both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Ritamary Bell</cp:lastModifiedBy>
  <cp:revision>2</cp:revision>
  <dcterms:created xsi:type="dcterms:W3CDTF">2016-11-29T15:37:00Z</dcterms:created>
  <dcterms:modified xsi:type="dcterms:W3CDTF">2016-11-29T15:38:00Z</dcterms:modified>
</cp:coreProperties>
</file>