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B8" w:rsidRDefault="00751019" w:rsidP="007510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Town of Stanford</w:t>
      </w:r>
    </w:p>
    <w:p w:rsidR="00751019" w:rsidRDefault="00751019" w:rsidP="007510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Conservation Advisory Commission</w:t>
      </w:r>
    </w:p>
    <w:p w:rsidR="00751019" w:rsidRDefault="00751019" w:rsidP="007510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51019" w:rsidRDefault="00751019" w:rsidP="007510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 for February 15, 2017</w:t>
      </w:r>
    </w:p>
    <w:p w:rsidR="00751019" w:rsidRDefault="00751019" w:rsidP="007510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b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Present:</w:t>
      </w:r>
      <w:r>
        <w:rPr>
          <w:rFonts w:ascii="Arial" w:hAnsi="Arial" w:cs="Arial"/>
          <w:sz w:val="28"/>
          <w:szCs w:val="28"/>
        </w:rPr>
        <w:t xml:space="preserve"> Anne Bernstein, Barry Haydasz, Michael Picinelli, John Kemmerer, James Sansum, Ryan Orton</w:t>
      </w: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Absent:</w:t>
      </w:r>
      <w:r>
        <w:rPr>
          <w:rFonts w:ascii="Arial" w:hAnsi="Arial" w:cs="Arial"/>
          <w:sz w:val="28"/>
          <w:szCs w:val="28"/>
        </w:rPr>
        <w:t xml:space="preserve"> Claire Copley, John Schultz</w:t>
      </w:r>
    </w:p>
    <w:p w:rsidR="00FB23C4" w:rsidRDefault="00FB23C4" w:rsidP="00751019">
      <w:pPr>
        <w:spacing w:after="0"/>
        <w:rPr>
          <w:rFonts w:ascii="Arial" w:hAnsi="Arial" w:cs="Arial"/>
          <w:sz w:val="28"/>
          <w:szCs w:val="28"/>
        </w:rPr>
      </w:pPr>
    </w:p>
    <w:p w:rsidR="00FB23C4" w:rsidRDefault="00FB23C4" w:rsidP="007510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called to order by Anne Bernstein at 6:10pm</w:t>
      </w: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Business:</w:t>
      </w: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Reviewed recommendation</w:t>
      </w:r>
      <w:r w:rsidR="00FB23C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regarding Bloodstock Farm for the Town of Stanford Planning Board.</w:t>
      </w:r>
    </w:p>
    <w:p w:rsidR="00FB23C4" w:rsidRDefault="00FB23C4" w:rsidP="00751019">
      <w:pPr>
        <w:spacing w:after="0"/>
        <w:rPr>
          <w:rFonts w:ascii="Arial" w:hAnsi="Arial" w:cs="Arial"/>
          <w:sz w:val="28"/>
          <w:szCs w:val="28"/>
        </w:rPr>
      </w:pPr>
    </w:p>
    <w:p w:rsidR="00FB23C4" w:rsidRPr="00FB23C4" w:rsidRDefault="00FB23C4" w:rsidP="0075101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Discussed the Dutchess County EM</w:t>
      </w:r>
      <w:r w:rsidR="004D493A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’s </w:t>
      </w:r>
      <w:r>
        <w:rPr>
          <w:rFonts w:ascii="Arial" w:hAnsi="Arial" w:cs="Arial"/>
          <w:i/>
          <w:sz w:val="28"/>
          <w:szCs w:val="28"/>
        </w:rPr>
        <w:t>Roundtable</w:t>
      </w:r>
      <w:r>
        <w:rPr>
          <w:rFonts w:ascii="Arial" w:hAnsi="Arial" w:cs="Arial"/>
          <w:sz w:val="28"/>
          <w:szCs w:val="28"/>
        </w:rPr>
        <w:t xml:space="preserve"> meeting on March 1, 2017.</w:t>
      </w:r>
    </w:p>
    <w:p w:rsidR="00751019" w:rsidRDefault="00751019" w:rsidP="00751019">
      <w:pPr>
        <w:spacing w:after="0"/>
        <w:rPr>
          <w:rFonts w:ascii="Arial" w:hAnsi="Arial" w:cs="Arial"/>
          <w:sz w:val="28"/>
          <w:szCs w:val="28"/>
        </w:rPr>
      </w:pPr>
    </w:p>
    <w:p w:rsidR="00751019" w:rsidRDefault="00751019" w:rsidP="00751019">
      <w:pPr>
        <w:spacing w:after="0"/>
        <w:ind w:firstLine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the CAC’s role in the Town of Stanford’s “Roadside Cleanup Day”</w:t>
      </w:r>
      <w:r w:rsidR="00FB23C4">
        <w:rPr>
          <w:rFonts w:ascii="Arial" w:hAnsi="Arial" w:cs="Arial"/>
          <w:sz w:val="28"/>
          <w:szCs w:val="28"/>
        </w:rPr>
        <w:t xml:space="preserve">, April, 22, 2017, </w:t>
      </w:r>
      <w:r w:rsidR="00FB23C4">
        <w:rPr>
          <w:rFonts w:ascii="Arial" w:hAnsi="Arial" w:cs="Arial"/>
          <w:i/>
          <w:sz w:val="28"/>
          <w:szCs w:val="28"/>
        </w:rPr>
        <w:t>Earth Day.</w:t>
      </w:r>
    </w:p>
    <w:p w:rsidR="00FB23C4" w:rsidRDefault="00FB23C4" w:rsidP="00751019">
      <w:pPr>
        <w:spacing w:after="0"/>
        <w:ind w:firstLine="720"/>
        <w:rPr>
          <w:rFonts w:ascii="Arial" w:hAnsi="Arial" w:cs="Arial"/>
          <w:i/>
          <w:sz w:val="28"/>
          <w:szCs w:val="28"/>
        </w:rPr>
      </w:pPr>
    </w:p>
    <w:p w:rsidR="00FB23C4" w:rsidRDefault="00FB23C4" w:rsidP="00751019">
      <w:pPr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Discussed organizing material for </w:t>
      </w:r>
      <w:r>
        <w:rPr>
          <w:rFonts w:ascii="Arial" w:hAnsi="Arial" w:cs="Arial"/>
          <w:i/>
          <w:sz w:val="28"/>
          <w:szCs w:val="28"/>
        </w:rPr>
        <w:t>Welcome</w:t>
      </w:r>
      <w:r>
        <w:rPr>
          <w:rFonts w:ascii="Arial" w:hAnsi="Arial" w:cs="Arial"/>
          <w:sz w:val="28"/>
          <w:szCs w:val="28"/>
        </w:rPr>
        <w:t xml:space="preserve"> folders for new residents.</w:t>
      </w:r>
    </w:p>
    <w:p w:rsidR="00FB23C4" w:rsidRDefault="00FB23C4" w:rsidP="00FB23C4">
      <w:pPr>
        <w:spacing w:after="0"/>
        <w:rPr>
          <w:rFonts w:ascii="Arial" w:hAnsi="Arial" w:cs="Arial"/>
          <w:sz w:val="28"/>
          <w:szCs w:val="28"/>
        </w:rPr>
      </w:pPr>
    </w:p>
    <w:p w:rsidR="00FB23C4" w:rsidRDefault="00FB23C4" w:rsidP="00FB23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made to adjourn by Anne Bernstein and seconded by Michael Picinelli.</w:t>
      </w:r>
    </w:p>
    <w:p w:rsidR="00FB23C4" w:rsidRDefault="00FB23C4" w:rsidP="00FB23C4">
      <w:pPr>
        <w:spacing w:after="0"/>
        <w:rPr>
          <w:rFonts w:ascii="Arial" w:hAnsi="Arial" w:cs="Arial"/>
          <w:sz w:val="28"/>
          <w:szCs w:val="28"/>
        </w:rPr>
      </w:pPr>
    </w:p>
    <w:p w:rsidR="00FB23C4" w:rsidRDefault="00FB23C4" w:rsidP="00FB23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Anne Bernstein adjourned the meeting at 7:45pm.</w:t>
      </w:r>
    </w:p>
    <w:p w:rsidR="00FB23C4" w:rsidRDefault="00FB23C4" w:rsidP="00FB23C4">
      <w:pPr>
        <w:spacing w:after="0"/>
        <w:rPr>
          <w:rFonts w:ascii="Arial" w:hAnsi="Arial" w:cs="Arial"/>
          <w:sz w:val="28"/>
          <w:szCs w:val="28"/>
        </w:rPr>
      </w:pPr>
    </w:p>
    <w:p w:rsidR="00FB23C4" w:rsidRDefault="00FB23C4" w:rsidP="00FB23C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Submitted by </w:t>
      </w:r>
      <w:r w:rsidRPr="00FB23C4">
        <w:rPr>
          <w:rFonts w:ascii="Arial" w:hAnsi="Arial" w:cs="Arial"/>
          <w:sz w:val="28"/>
          <w:szCs w:val="28"/>
        </w:rPr>
        <w:t>Wendy Tremper</w:t>
      </w:r>
      <w:r>
        <w:rPr>
          <w:rFonts w:ascii="Arial" w:hAnsi="Arial" w:cs="Arial"/>
          <w:sz w:val="28"/>
          <w:szCs w:val="28"/>
        </w:rPr>
        <w:t xml:space="preserve"> Wollerton, Secretary of CAC</w:t>
      </w:r>
    </w:p>
    <w:p w:rsidR="00FB23C4" w:rsidRPr="00FB23C4" w:rsidRDefault="00FB23C4" w:rsidP="00751019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FB23C4" w:rsidRDefault="00FB23C4" w:rsidP="00751019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FB23C4" w:rsidRPr="00FB23C4" w:rsidRDefault="00FB23C4" w:rsidP="00751019">
      <w:pPr>
        <w:spacing w:after="0"/>
        <w:ind w:firstLine="720"/>
        <w:rPr>
          <w:rFonts w:ascii="Arial" w:hAnsi="Arial" w:cs="Arial"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b/>
          <w:sz w:val="28"/>
          <w:szCs w:val="28"/>
        </w:rPr>
      </w:pPr>
    </w:p>
    <w:p w:rsidR="00751019" w:rsidRDefault="00751019" w:rsidP="00751019">
      <w:pPr>
        <w:spacing w:after="0"/>
        <w:rPr>
          <w:rFonts w:ascii="Arial" w:hAnsi="Arial" w:cs="Arial"/>
          <w:b/>
          <w:sz w:val="28"/>
          <w:szCs w:val="28"/>
        </w:rPr>
      </w:pPr>
    </w:p>
    <w:p w:rsidR="00751019" w:rsidRPr="00751019" w:rsidRDefault="00751019" w:rsidP="00751019">
      <w:pPr>
        <w:spacing w:after="0"/>
        <w:rPr>
          <w:rFonts w:ascii="Arial" w:hAnsi="Arial" w:cs="Arial"/>
          <w:b/>
          <w:sz w:val="28"/>
          <w:szCs w:val="28"/>
        </w:rPr>
      </w:pPr>
    </w:p>
    <w:sectPr w:rsidR="00751019" w:rsidRPr="0075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19"/>
    <w:rsid w:val="004D493A"/>
    <w:rsid w:val="00751019"/>
    <w:rsid w:val="007C46B8"/>
    <w:rsid w:val="00E416D3"/>
    <w:rsid w:val="00F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Tremper</dc:creator>
  <cp:lastModifiedBy>Ritamary Bell</cp:lastModifiedBy>
  <cp:revision>2</cp:revision>
  <dcterms:created xsi:type="dcterms:W3CDTF">2017-03-17T16:32:00Z</dcterms:created>
  <dcterms:modified xsi:type="dcterms:W3CDTF">2017-03-17T16:32:00Z</dcterms:modified>
</cp:coreProperties>
</file>