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33" w:rsidRDefault="00634DA6" w:rsidP="00634DA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ZONING BOARD OF APPEALS</w:t>
      </w:r>
    </w:p>
    <w:p w:rsidR="00634DA6" w:rsidRDefault="00634DA6" w:rsidP="00634D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FOR MARCH 8, 2017</w:t>
      </w:r>
    </w:p>
    <w:p w:rsidR="00634DA6" w:rsidRDefault="00634DA6" w:rsidP="00634DA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>
        <w:rPr>
          <w:sz w:val="24"/>
          <w:szCs w:val="24"/>
        </w:rPr>
        <w:t>Kathryn Zeyher, James Myers III, Michele Inzeo</w:t>
      </w:r>
    </w:p>
    <w:p w:rsidR="00634DA6" w:rsidRDefault="00634DA6" w:rsidP="00634DA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  <w:r>
        <w:rPr>
          <w:sz w:val="24"/>
          <w:szCs w:val="24"/>
        </w:rPr>
        <w:t>Patrick Tierney, Adam Munderback</w:t>
      </w:r>
    </w:p>
    <w:p w:rsidR="007028D4" w:rsidRDefault="00601A5C" w:rsidP="00634DA6">
      <w:pPr>
        <w:rPr>
          <w:sz w:val="24"/>
          <w:szCs w:val="24"/>
        </w:rPr>
      </w:pPr>
      <w:r>
        <w:rPr>
          <w:sz w:val="24"/>
          <w:szCs w:val="24"/>
        </w:rPr>
        <w:t xml:space="preserve">Meeting was called to order by Chairman </w:t>
      </w:r>
      <w:r w:rsidR="007028D4">
        <w:rPr>
          <w:sz w:val="24"/>
          <w:szCs w:val="24"/>
        </w:rPr>
        <w:t>Kathryn Zeyher at 7:30 pm.</w:t>
      </w:r>
    </w:p>
    <w:p w:rsidR="00634DA6" w:rsidRDefault="00634DA6" w:rsidP="00634DA6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601A5C" w:rsidRDefault="00601A5C" w:rsidP="00634DA6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601A5C" w:rsidRDefault="00601A5C" w:rsidP="00634DA6">
      <w:pPr>
        <w:rPr>
          <w:sz w:val="24"/>
          <w:szCs w:val="24"/>
        </w:rPr>
      </w:pPr>
      <w:r>
        <w:rPr>
          <w:sz w:val="24"/>
          <w:szCs w:val="24"/>
        </w:rPr>
        <w:t>December 14, 2017</w:t>
      </w:r>
    </w:p>
    <w:p w:rsidR="00601A5C" w:rsidRPr="00601A5C" w:rsidRDefault="00601A5C" w:rsidP="00634DA6">
      <w:pPr>
        <w:rPr>
          <w:sz w:val="24"/>
          <w:szCs w:val="24"/>
        </w:rPr>
      </w:pPr>
      <w:r>
        <w:rPr>
          <w:sz w:val="24"/>
          <w:szCs w:val="24"/>
        </w:rPr>
        <w:t xml:space="preserve">The motion was made to approve the minutes by James Myers III. The motion was seconded by Michele Inzeo. The ZBA </w:t>
      </w:r>
      <w:r w:rsidR="007028D4">
        <w:rPr>
          <w:sz w:val="24"/>
          <w:szCs w:val="24"/>
        </w:rPr>
        <w:t>unanimously approved the motion.</w:t>
      </w:r>
    </w:p>
    <w:p w:rsidR="00634DA6" w:rsidRDefault="001C78CA" w:rsidP="00634DA6">
      <w:pPr>
        <w:rPr>
          <w:b/>
          <w:sz w:val="24"/>
          <w:szCs w:val="24"/>
        </w:rPr>
      </w:pPr>
      <w:r>
        <w:rPr>
          <w:b/>
          <w:sz w:val="24"/>
          <w:szCs w:val="24"/>
        </w:rPr>
        <w:t>ROBERT NILSE</w:t>
      </w:r>
      <w:r w:rsidR="00634DA6">
        <w:rPr>
          <w:b/>
          <w:sz w:val="24"/>
          <w:szCs w:val="24"/>
        </w:rPr>
        <w:t>N</w:t>
      </w:r>
    </w:p>
    <w:p w:rsidR="001C78CA" w:rsidRDefault="00AE645F" w:rsidP="00634DA6">
      <w:pPr>
        <w:rPr>
          <w:b/>
          <w:sz w:val="24"/>
          <w:szCs w:val="24"/>
        </w:rPr>
      </w:pPr>
      <w:r>
        <w:rPr>
          <w:b/>
          <w:sz w:val="24"/>
          <w:szCs w:val="24"/>
        </w:rPr>
        <w:t>83 GRIST MILL LANE, S</w:t>
      </w:r>
      <w:r w:rsidR="00601A5C">
        <w:rPr>
          <w:b/>
          <w:sz w:val="24"/>
          <w:szCs w:val="24"/>
        </w:rPr>
        <w:t>TANFORDVILLE, NY 12581</w:t>
      </w:r>
    </w:p>
    <w:p w:rsidR="00601A5C" w:rsidRDefault="00601A5C" w:rsidP="00634DA6">
      <w:pPr>
        <w:rPr>
          <w:sz w:val="24"/>
          <w:szCs w:val="24"/>
        </w:rPr>
      </w:pPr>
      <w:r>
        <w:rPr>
          <w:sz w:val="24"/>
          <w:szCs w:val="24"/>
        </w:rPr>
        <w:t>There is an application to apply for an 8 foot variance to meet minimum of front set back of 100 feet for a non-complying lot. This is to make changes to a storage barn into a pool house.</w:t>
      </w:r>
    </w:p>
    <w:p w:rsidR="00601A5C" w:rsidRDefault="00601A5C" w:rsidP="00634DA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171-174 HAMMOND ROAD, STANFORDVILLE, NY 12581</w:t>
      </w:r>
    </w:p>
    <w:p w:rsidR="00601A5C" w:rsidRDefault="00601A5C" w:rsidP="00634DA6">
      <w:pPr>
        <w:rPr>
          <w:sz w:val="24"/>
          <w:szCs w:val="24"/>
        </w:rPr>
      </w:pPr>
      <w:r>
        <w:rPr>
          <w:sz w:val="24"/>
          <w:szCs w:val="24"/>
        </w:rPr>
        <w:t>This is an application to apply for a 52 foot front yard variance to meet the minimum of 100 feet. This is to construct a 25’ x 28’ two story addition to a pre-existing house.</w:t>
      </w:r>
    </w:p>
    <w:p w:rsidR="007028D4" w:rsidRDefault="007028D4" w:rsidP="00634DA6">
      <w:pPr>
        <w:rPr>
          <w:sz w:val="24"/>
          <w:szCs w:val="24"/>
        </w:rPr>
      </w:pPr>
      <w:r>
        <w:rPr>
          <w:sz w:val="24"/>
          <w:szCs w:val="24"/>
        </w:rPr>
        <w:t>The ZBA has scheduled a P</w:t>
      </w:r>
      <w:r w:rsidR="00D0319B">
        <w:rPr>
          <w:sz w:val="24"/>
          <w:szCs w:val="24"/>
        </w:rPr>
        <w:t xml:space="preserve">ublic Hearing for both </w:t>
      </w:r>
      <w:r w:rsidR="008A4C88">
        <w:rPr>
          <w:sz w:val="24"/>
          <w:szCs w:val="24"/>
        </w:rPr>
        <w:t>variances for</w:t>
      </w:r>
      <w:r>
        <w:rPr>
          <w:sz w:val="24"/>
          <w:szCs w:val="24"/>
        </w:rPr>
        <w:t xml:space="preserve"> April 5, 2017 at 7:30pm </w:t>
      </w:r>
      <w:r w:rsidR="008A4C88">
        <w:rPr>
          <w:sz w:val="24"/>
          <w:szCs w:val="24"/>
        </w:rPr>
        <w:t>in the</w:t>
      </w:r>
      <w:r>
        <w:rPr>
          <w:sz w:val="24"/>
          <w:szCs w:val="24"/>
        </w:rPr>
        <w:t xml:space="preserve"> Stanford Town Hall.</w:t>
      </w:r>
    </w:p>
    <w:p w:rsidR="009D307B" w:rsidRDefault="009D307B" w:rsidP="00634DA6">
      <w:pPr>
        <w:rPr>
          <w:sz w:val="24"/>
          <w:szCs w:val="24"/>
        </w:rPr>
      </w:pPr>
      <w:r>
        <w:rPr>
          <w:sz w:val="24"/>
          <w:szCs w:val="24"/>
        </w:rPr>
        <w:t>MEETING ADJOURNED BY KATHRYN ZE</w:t>
      </w:r>
      <w:r w:rsidR="00352DE6">
        <w:rPr>
          <w:sz w:val="24"/>
          <w:szCs w:val="24"/>
        </w:rPr>
        <w:t>Y</w:t>
      </w:r>
      <w:r>
        <w:rPr>
          <w:sz w:val="24"/>
          <w:szCs w:val="24"/>
        </w:rPr>
        <w:t>HER AT 8:10PM.</w:t>
      </w:r>
    </w:p>
    <w:p w:rsidR="00FE75D9" w:rsidRPr="00601A5C" w:rsidRDefault="00FE75D9" w:rsidP="00634DA6">
      <w:pPr>
        <w:rPr>
          <w:sz w:val="24"/>
          <w:szCs w:val="24"/>
        </w:rPr>
      </w:pPr>
      <w:r>
        <w:rPr>
          <w:sz w:val="24"/>
          <w:szCs w:val="24"/>
        </w:rPr>
        <w:t>Respectfully submitted: Mollie McMurray, ZBA Secretary</w:t>
      </w:r>
    </w:p>
    <w:sectPr w:rsidR="00FE75D9" w:rsidRPr="00601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A6"/>
    <w:rsid w:val="000320D1"/>
    <w:rsid w:val="001C78CA"/>
    <w:rsid w:val="00352DE6"/>
    <w:rsid w:val="00601A5C"/>
    <w:rsid w:val="00634DA6"/>
    <w:rsid w:val="007028D4"/>
    <w:rsid w:val="008A4C88"/>
    <w:rsid w:val="009D307B"/>
    <w:rsid w:val="00AE645F"/>
    <w:rsid w:val="00C005AA"/>
    <w:rsid w:val="00D0319B"/>
    <w:rsid w:val="00D25CEB"/>
    <w:rsid w:val="00DF4B2E"/>
    <w:rsid w:val="00F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2017-04-17T13:25:00Z</cp:lastPrinted>
  <dcterms:created xsi:type="dcterms:W3CDTF">2017-12-27T17:15:00Z</dcterms:created>
  <dcterms:modified xsi:type="dcterms:W3CDTF">2017-12-27T17:15:00Z</dcterms:modified>
</cp:coreProperties>
</file>