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527130" w:rsidRDefault="000C68DC">
      <w:r>
        <w:t>Minutes</w:t>
      </w:r>
    </w:p>
    <w:p w14:paraId="00000002" w14:textId="77777777" w:rsidR="00527130" w:rsidRDefault="000C68DC">
      <w:r>
        <w:t>Special Meeting Town of Stanford</w:t>
      </w:r>
    </w:p>
    <w:p w14:paraId="00000003" w14:textId="79390717" w:rsidR="00527130" w:rsidRDefault="000C68DC">
      <w:r>
        <w:t>August 2</w:t>
      </w:r>
      <w:r w:rsidR="00B56A18">
        <w:t>5,</w:t>
      </w:r>
      <w:r>
        <w:t xml:space="preserve"> </w:t>
      </w:r>
      <w:proofErr w:type="gramStart"/>
      <w:r>
        <w:t>202</w:t>
      </w:r>
      <w:r w:rsidR="00B56A18">
        <w:t>2</w:t>
      </w:r>
      <w:proofErr w:type="gramEnd"/>
      <w:r>
        <w:t xml:space="preserve"> 6:00 PM</w:t>
      </w:r>
    </w:p>
    <w:p w14:paraId="00000004" w14:textId="77777777" w:rsidR="00527130" w:rsidRDefault="000C68DC">
      <w:r>
        <w:t>Re: Comprehensive Plan (CP)</w:t>
      </w:r>
    </w:p>
    <w:p w14:paraId="00000005" w14:textId="77777777" w:rsidR="00527130" w:rsidRDefault="00527130"/>
    <w:p w14:paraId="00000006" w14:textId="77777777" w:rsidR="00527130" w:rsidRDefault="000C68DC">
      <w:r>
        <w:t>Attendance:</w:t>
      </w:r>
    </w:p>
    <w:p w14:paraId="00000007" w14:textId="77777777" w:rsidR="00527130" w:rsidRDefault="000C68DC">
      <w:r>
        <w:t>Wendy Burton Supervisor</w:t>
      </w:r>
    </w:p>
    <w:p w14:paraId="00000008" w14:textId="77777777" w:rsidR="00527130" w:rsidRDefault="000C68DC">
      <w:r>
        <w:t>Nathan Lavertue, Deputy Supervisor</w:t>
      </w:r>
    </w:p>
    <w:p w14:paraId="00000009" w14:textId="77777777" w:rsidR="00527130" w:rsidRDefault="000C68DC">
      <w:r>
        <w:t>Margaret Fallon</w:t>
      </w:r>
    </w:p>
    <w:p w14:paraId="0000000A" w14:textId="77777777" w:rsidR="00527130" w:rsidRDefault="000C68DC">
      <w:r>
        <w:t>Frank Pepe</w:t>
      </w:r>
    </w:p>
    <w:p w14:paraId="0000000B" w14:textId="77777777" w:rsidR="00527130" w:rsidRDefault="000C68DC">
      <w:r>
        <w:t>Anne Arent - arriving 7:00 PM</w:t>
      </w:r>
    </w:p>
    <w:p w14:paraId="0000000C" w14:textId="77777777" w:rsidR="00527130" w:rsidRDefault="00527130"/>
    <w:p w14:paraId="0000000D" w14:textId="77777777" w:rsidR="00527130" w:rsidRDefault="000C68DC">
      <w:r>
        <w:t xml:space="preserve">Public:  </w:t>
      </w:r>
    </w:p>
    <w:p w14:paraId="0000000E" w14:textId="1D729937" w:rsidR="00527130" w:rsidRDefault="000C68DC">
      <w:r>
        <w:t>Stev</w:t>
      </w:r>
      <w:r w:rsidR="00B56A18">
        <w:t>e Horowitz</w:t>
      </w:r>
    </w:p>
    <w:p w14:paraId="0000000F" w14:textId="77777777" w:rsidR="00527130" w:rsidRDefault="000C68DC">
      <w:r>
        <w:t>Mark Burdick</w:t>
      </w:r>
    </w:p>
    <w:p w14:paraId="00000010" w14:textId="77777777" w:rsidR="00527130" w:rsidRDefault="00527130"/>
    <w:p w14:paraId="00000011" w14:textId="137FE7A8" w:rsidR="00527130" w:rsidRDefault="000C68DC">
      <w:r>
        <w:t xml:space="preserve">Supervisor Burton opened the meeting at 6:00 PM.  It was agreed that the evening’s work would follow the format of the “Notes on Town Board discussion of Draft Comprehensive Plan” “Updated per TB Meeting 6.16.22” by G. </w:t>
      </w:r>
      <w:r>
        <w:t>Lovett May 2022, numbere</w:t>
      </w:r>
      <w:r>
        <w:t>d items 1 through 35.  Document available upon request.</w:t>
      </w:r>
    </w:p>
    <w:p w14:paraId="00000012" w14:textId="77777777" w:rsidR="00527130" w:rsidRDefault="00527130"/>
    <w:p w14:paraId="00000013" w14:textId="77777777" w:rsidR="00527130" w:rsidRDefault="000C68DC">
      <w:proofErr w:type="gramStart"/>
      <w:r>
        <w:t>All of</w:t>
      </w:r>
      <w:proofErr w:type="gramEnd"/>
      <w:r>
        <w:t xml:space="preserve"> the items on the list were verified against earlier notes and had insignificant conversation, except the following which were also highlighted in yellow in the original document:</w:t>
      </w:r>
    </w:p>
    <w:p w14:paraId="00000014" w14:textId="77777777" w:rsidR="00527130" w:rsidRDefault="00527130"/>
    <w:p w14:paraId="00000015" w14:textId="77777777" w:rsidR="00527130" w:rsidRDefault="000C68DC">
      <w:pPr>
        <w:numPr>
          <w:ilvl w:val="0"/>
          <w:numId w:val="1"/>
        </w:numPr>
      </w:pPr>
      <w:r>
        <w:t>#4, Page 22,</w:t>
      </w:r>
      <w:r>
        <w:t xml:space="preserve"> 1st column  - Description of “Subdivision”</w:t>
      </w:r>
    </w:p>
    <w:p w14:paraId="00000016" w14:textId="77777777" w:rsidR="00527130" w:rsidRDefault="000C68DC">
      <w:pPr>
        <w:numPr>
          <w:ilvl w:val="1"/>
          <w:numId w:val="1"/>
        </w:numPr>
      </w:pPr>
      <w:r>
        <w:t>It was agreed that a brief definition would be included in the body of the page and an addendum or footnote would also be added for full description.</w:t>
      </w:r>
    </w:p>
    <w:p w14:paraId="00000017" w14:textId="77777777" w:rsidR="00527130" w:rsidRDefault="000C68DC">
      <w:pPr>
        <w:numPr>
          <w:ilvl w:val="0"/>
          <w:numId w:val="1"/>
        </w:numPr>
      </w:pPr>
      <w:r>
        <w:t>#10, Page 68 2nd column -an explanation of WHY a focus on deve</w:t>
      </w:r>
      <w:r>
        <w:t>lopment was discussed</w:t>
      </w:r>
    </w:p>
    <w:p w14:paraId="00000018" w14:textId="77777777" w:rsidR="00527130" w:rsidRDefault="000C68DC">
      <w:pPr>
        <w:numPr>
          <w:ilvl w:val="1"/>
          <w:numId w:val="1"/>
        </w:numPr>
      </w:pPr>
      <w:r>
        <w:t>Mr. Lavertue will draft language for inclusion in the CP</w:t>
      </w:r>
    </w:p>
    <w:p w14:paraId="00000019" w14:textId="77777777" w:rsidR="00527130" w:rsidRDefault="000C68DC">
      <w:pPr>
        <w:numPr>
          <w:ilvl w:val="0"/>
          <w:numId w:val="1"/>
        </w:numPr>
      </w:pPr>
      <w:r>
        <w:t>#12, Page 69 first paragraph (not highlighted) - Extension of RC Zone</w:t>
      </w:r>
    </w:p>
    <w:p w14:paraId="0000001A" w14:textId="77777777" w:rsidR="00527130" w:rsidRDefault="000C68DC">
      <w:pPr>
        <w:numPr>
          <w:ilvl w:val="1"/>
          <w:numId w:val="1"/>
        </w:numPr>
      </w:pPr>
      <w:r>
        <w:t>Significant discussion was engaged regarding the differences and benefits of three options of treatment: Ex</w:t>
      </w:r>
      <w:r>
        <w:t xml:space="preserve">tend RC Zone, a new mixed-use district, or overlay district.  </w:t>
      </w:r>
    </w:p>
    <w:p w14:paraId="0000001B" w14:textId="77777777" w:rsidR="00527130" w:rsidRDefault="000C68DC">
      <w:pPr>
        <w:numPr>
          <w:ilvl w:val="1"/>
          <w:numId w:val="1"/>
        </w:numPr>
      </w:pPr>
      <w:r>
        <w:t>Both sides of Highway 82 were considered</w:t>
      </w:r>
    </w:p>
    <w:p w14:paraId="0000001C" w14:textId="77777777" w:rsidR="00527130" w:rsidRDefault="000C68DC">
      <w:pPr>
        <w:numPr>
          <w:ilvl w:val="1"/>
          <w:numId w:val="1"/>
        </w:numPr>
      </w:pPr>
      <w:r>
        <w:t>It was recognized that there were various methods to reach the same goal</w:t>
      </w:r>
    </w:p>
    <w:p w14:paraId="0000001D" w14:textId="77777777" w:rsidR="00527130" w:rsidRDefault="000C68DC">
      <w:pPr>
        <w:numPr>
          <w:ilvl w:val="1"/>
          <w:numId w:val="1"/>
        </w:numPr>
      </w:pPr>
      <w:r>
        <w:t xml:space="preserve">It was concluded that the “overlay” District would allow specific and </w:t>
      </w:r>
      <w:proofErr w:type="gramStart"/>
      <w:r>
        <w:t>particular business</w:t>
      </w:r>
      <w:proofErr w:type="gramEnd"/>
      <w:r>
        <w:t xml:space="preserve"> and disallow others that would not fit into the semi-residential area.</w:t>
      </w:r>
    </w:p>
    <w:p w14:paraId="0000001E" w14:textId="77777777" w:rsidR="00527130" w:rsidRDefault="000C68DC">
      <w:pPr>
        <w:numPr>
          <w:ilvl w:val="2"/>
          <w:numId w:val="1"/>
        </w:numPr>
      </w:pPr>
      <w:r>
        <w:t xml:space="preserve">Such disallowed areas were thought to be gas stations, light industry, </w:t>
      </w:r>
    </w:p>
    <w:p w14:paraId="0000001F" w14:textId="77777777" w:rsidR="00527130" w:rsidRDefault="000C68DC">
      <w:pPr>
        <w:numPr>
          <w:ilvl w:val="1"/>
          <w:numId w:val="1"/>
        </w:numPr>
      </w:pPr>
      <w:r>
        <w:t>The concept of lengthen</w:t>
      </w:r>
      <w:r>
        <w:t xml:space="preserve">ing the period of consistent use after business closing was agreed to be a good alternative to some District changes </w:t>
      </w:r>
      <w:proofErr w:type="gramStart"/>
      <w:r>
        <w:t>in order to</w:t>
      </w:r>
      <w:proofErr w:type="gramEnd"/>
      <w:r>
        <w:t xml:space="preserve"> protect current business owners wishing to sell their business to new owners.  The current length of time in the ordinance is o</w:t>
      </w:r>
      <w:r>
        <w:t xml:space="preserve">ne year.  Discuss ensued for longer terms perhaps up to five years.  </w:t>
      </w:r>
    </w:p>
    <w:p w14:paraId="00000020" w14:textId="77777777" w:rsidR="00527130" w:rsidRDefault="000C68DC">
      <w:pPr>
        <w:numPr>
          <w:ilvl w:val="1"/>
          <w:numId w:val="1"/>
        </w:numPr>
      </w:pPr>
      <w:r>
        <w:lastRenderedPageBreak/>
        <w:t>Such an ordinance change will be considered separately from the CP.</w:t>
      </w:r>
    </w:p>
    <w:p w14:paraId="00000021" w14:textId="77777777" w:rsidR="00527130" w:rsidRDefault="000C68DC">
      <w:pPr>
        <w:numPr>
          <w:ilvl w:val="1"/>
          <w:numId w:val="1"/>
        </w:numPr>
      </w:pPr>
      <w:r>
        <w:t>An “Overlay” District for the east side of Highway will be given further consideration and detailed.</w:t>
      </w:r>
    </w:p>
    <w:p w14:paraId="00000022" w14:textId="77777777" w:rsidR="00527130" w:rsidRDefault="000C68DC">
      <w:pPr>
        <w:numPr>
          <w:ilvl w:val="0"/>
          <w:numId w:val="1"/>
        </w:numPr>
      </w:pPr>
      <w:r>
        <w:t>#17, Page 71 Firs</w:t>
      </w:r>
      <w:r>
        <w:t>t Bullet - Mining</w:t>
      </w:r>
    </w:p>
    <w:p w14:paraId="00000023" w14:textId="77777777" w:rsidR="00527130" w:rsidRDefault="000C68DC">
      <w:pPr>
        <w:numPr>
          <w:ilvl w:val="1"/>
          <w:numId w:val="1"/>
        </w:numPr>
      </w:pPr>
      <w:r>
        <w:t>The open activity of asking the owner of the mine if he/she wished to be considered in a District Overlay had not been conducted.</w:t>
      </w:r>
    </w:p>
    <w:p w14:paraId="00000024" w14:textId="77777777" w:rsidR="00527130" w:rsidRDefault="000C68DC">
      <w:pPr>
        <w:numPr>
          <w:ilvl w:val="1"/>
          <w:numId w:val="1"/>
        </w:numPr>
      </w:pPr>
      <w:r>
        <w:t>This will be pursued by Supervisor Burton.</w:t>
      </w:r>
    </w:p>
    <w:p w14:paraId="00000025" w14:textId="77777777" w:rsidR="00527130" w:rsidRDefault="000C68DC">
      <w:pPr>
        <w:numPr>
          <w:ilvl w:val="0"/>
          <w:numId w:val="1"/>
        </w:numPr>
      </w:pPr>
      <w:r>
        <w:t>#24, Page 83 first paragraph - horseback riding</w:t>
      </w:r>
    </w:p>
    <w:p w14:paraId="00000026" w14:textId="77777777" w:rsidR="00527130" w:rsidRDefault="000C68DC">
      <w:pPr>
        <w:numPr>
          <w:ilvl w:val="1"/>
          <w:numId w:val="1"/>
        </w:numPr>
      </w:pPr>
      <w:r>
        <w:t>It was agreed tha</w:t>
      </w:r>
      <w:r>
        <w:t>t language would be added to the nature that “equestrian use within the woods and trails…”</w:t>
      </w:r>
    </w:p>
    <w:p w14:paraId="00000027" w14:textId="77777777" w:rsidR="00527130" w:rsidRDefault="000C68DC">
      <w:pPr>
        <w:numPr>
          <w:ilvl w:val="0"/>
          <w:numId w:val="1"/>
        </w:numPr>
      </w:pPr>
      <w:r>
        <w:t xml:space="preserve">#35 Appendix  </w:t>
      </w:r>
    </w:p>
    <w:p w14:paraId="00000028" w14:textId="77777777" w:rsidR="00527130" w:rsidRDefault="000C68DC">
      <w:pPr>
        <w:numPr>
          <w:ilvl w:val="1"/>
          <w:numId w:val="1"/>
        </w:numPr>
      </w:pPr>
      <w:r>
        <w:t>No significant discussion other than N Peak will be reviewing and will be available for the Board’s further input</w:t>
      </w:r>
    </w:p>
    <w:p w14:paraId="00000029" w14:textId="77777777" w:rsidR="00527130" w:rsidRDefault="00527130">
      <w:pPr>
        <w:ind w:left="1440"/>
      </w:pPr>
    </w:p>
    <w:p w14:paraId="0000002A" w14:textId="77777777" w:rsidR="00527130" w:rsidRDefault="000C68DC">
      <w:r>
        <w:t xml:space="preserve">No formal motions, resolutions, or </w:t>
      </w:r>
      <w:r>
        <w:t>actions were taken by the Board.  The meeting adjourned at 7:20 PM</w:t>
      </w:r>
    </w:p>
    <w:p w14:paraId="0000002B" w14:textId="77777777" w:rsidR="00527130" w:rsidRDefault="00527130"/>
    <w:p w14:paraId="0000002C" w14:textId="77777777" w:rsidR="00527130" w:rsidRDefault="000C68DC">
      <w:r>
        <w:t>Respectfully submitted,</w:t>
      </w:r>
    </w:p>
    <w:p w14:paraId="0000002D" w14:textId="77777777" w:rsidR="00527130" w:rsidRDefault="000C68DC">
      <w:r>
        <w:t>Frank Pepe</w:t>
      </w:r>
    </w:p>
    <w:p w14:paraId="0000002E" w14:textId="77777777" w:rsidR="00527130" w:rsidRDefault="000C68DC">
      <w:r>
        <w:t>Councilman</w:t>
      </w:r>
      <w:r>
        <w:br/>
      </w:r>
    </w:p>
    <w:p w14:paraId="0000002F" w14:textId="77777777" w:rsidR="00527130" w:rsidRDefault="00527130"/>
    <w:p w14:paraId="00000030" w14:textId="77777777" w:rsidR="00527130" w:rsidRDefault="00527130"/>
    <w:p w14:paraId="00000031" w14:textId="77777777" w:rsidR="00527130" w:rsidRDefault="00527130"/>
    <w:p w14:paraId="00000032" w14:textId="77777777" w:rsidR="00527130" w:rsidRDefault="00527130"/>
    <w:p w14:paraId="00000033" w14:textId="77777777" w:rsidR="00527130" w:rsidRDefault="00527130"/>
    <w:sectPr w:rsidR="0052713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B4E29"/>
    <w:multiLevelType w:val="multilevel"/>
    <w:tmpl w:val="6DB427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3790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30"/>
    <w:rsid w:val="000C68DC"/>
    <w:rsid w:val="00527130"/>
    <w:rsid w:val="00B5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6E226"/>
  <w15:docId w15:val="{84B742D8-E46F-4CCB-94A5-8F58FC69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Ritamary Bell</cp:lastModifiedBy>
  <cp:revision>3</cp:revision>
  <cp:lastPrinted>2022-09-22T14:58:00Z</cp:lastPrinted>
  <dcterms:created xsi:type="dcterms:W3CDTF">2022-09-22T14:59:00Z</dcterms:created>
  <dcterms:modified xsi:type="dcterms:W3CDTF">2022-09-22T14:59:00Z</dcterms:modified>
</cp:coreProperties>
</file>