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29479" w14:textId="134594E7" w:rsidR="00201791" w:rsidRDefault="00201791" w:rsidP="00201791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791">
        <w:rPr>
          <w:rFonts w:ascii="Times New Roman" w:hAnsi="Times New Roman" w:cs="Times New Roman"/>
          <w:sz w:val="24"/>
          <w:szCs w:val="24"/>
        </w:rPr>
        <w:t>TOWN OF STANFORD TOWN BOARD</w:t>
      </w:r>
      <w:r>
        <w:rPr>
          <w:rFonts w:ascii="Times New Roman" w:hAnsi="Times New Roman" w:cs="Times New Roman"/>
          <w:sz w:val="24"/>
          <w:szCs w:val="24"/>
        </w:rPr>
        <w:br/>
        <w:t>WORKSHOP ON COMPREHENSIVE PLAN</w:t>
      </w:r>
      <w:r>
        <w:rPr>
          <w:rFonts w:ascii="Times New Roman" w:hAnsi="Times New Roman" w:cs="Times New Roman"/>
          <w:sz w:val="24"/>
          <w:szCs w:val="24"/>
        </w:rPr>
        <w:br/>
        <w:t>THURSDAY, AUGUST 24, 2023</w:t>
      </w:r>
    </w:p>
    <w:p w14:paraId="6DBBCF69" w14:textId="36EAA51A" w:rsidR="00201791" w:rsidRDefault="00201791" w:rsidP="00201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Town Board convened on Thursday, 8/24/23 in order to have their second workshop on the Comprehensive Plan AFTER the July 31</w:t>
      </w:r>
      <w:r w:rsidRPr="0020179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Public Hearing.</w:t>
      </w:r>
    </w:p>
    <w:p w14:paraId="14943DFA" w14:textId="2E9D9131" w:rsidR="00201791" w:rsidRDefault="00201791" w:rsidP="00201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Board members present: Wendy Burton, Margaret Fallon, Nathan Lavertue.  Anne Arent and Corey Clanahan were </w:t>
      </w:r>
      <w:proofErr w:type="gramStart"/>
      <w:r>
        <w:rPr>
          <w:rFonts w:ascii="Times New Roman" w:hAnsi="Times New Roman" w:cs="Times New Roman"/>
          <w:sz w:val="24"/>
          <w:szCs w:val="24"/>
        </w:rPr>
        <w:t>absent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but Corey sent his notes.</w:t>
      </w:r>
      <w:r w:rsidR="001D0D2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D0D21">
        <w:rPr>
          <w:rFonts w:ascii="Times New Roman" w:hAnsi="Times New Roman" w:cs="Times New Roman"/>
          <w:sz w:val="24"/>
          <w:szCs w:val="24"/>
        </w:rPr>
        <w:t>Also</w:t>
      </w:r>
      <w:proofErr w:type="gramEnd"/>
      <w:r w:rsidR="001D0D21">
        <w:rPr>
          <w:rFonts w:ascii="Times New Roman" w:hAnsi="Times New Roman" w:cs="Times New Roman"/>
          <w:sz w:val="24"/>
          <w:szCs w:val="24"/>
        </w:rPr>
        <w:t xml:space="preserve"> present – </w:t>
      </w:r>
      <w:proofErr w:type="spellStart"/>
      <w:r w:rsidR="001D0D21">
        <w:rPr>
          <w:rFonts w:ascii="Times New Roman" w:hAnsi="Times New Roman" w:cs="Times New Roman"/>
          <w:sz w:val="24"/>
          <w:szCs w:val="24"/>
        </w:rPr>
        <w:t>Assr</w:t>
      </w:r>
      <w:proofErr w:type="spellEnd"/>
      <w:r w:rsidR="001D0D21">
        <w:rPr>
          <w:rFonts w:ascii="Times New Roman" w:hAnsi="Times New Roman" w:cs="Times New Roman"/>
          <w:sz w:val="24"/>
          <w:szCs w:val="24"/>
        </w:rPr>
        <w:t>. Steve Gotovich.</w:t>
      </w:r>
    </w:p>
    <w:p w14:paraId="0ABFA48D" w14:textId="48A97F27" w:rsidR="00201791" w:rsidRDefault="00201791" w:rsidP="002017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1791">
        <w:rPr>
          <w:rFonts w:ascii="Times New Roman" w:hAnsi="Times New Roman" w:cs="Times New Roman"/>
          <w:sz w:val="24"/>
          <w:szCs w:val="24"/>
        </w:rPr>
        <w:t>Pg. 3, 1</w:t>
      </w:r>
      <w:r w:rsidRPr="0020179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201791">
        <w:rPr>
          <w:rFonts w:ascii="Times New Roman" w:hAnsi="Times New Roman" w:cs="Times New Roman"/>
          <w:sz w:val="24"/>
          <w:szCs w:val="24"/>
        </w:rPr>
        <w:t xml:space="preserve"> paragraph – 2023, not 2021</w:t>
      </w:r>
    </w:p>
    <w:p w14:paraId="6431F978" w14:textId="0F8CCAFA" w:rsidR="00201791" w:rsidRDefault="00201791" w:rsidP="0020179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Town Board: 2021-2023 then list members names</w:t>
      </w:r>
    </w:p>
    <w:p w14:paraId="4D1A1BAF" w14:textId="55068876" w:rsidR="00201791" w:rsidRDefault="00201791" w:rsidP="002017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Pg. 8 – date changes in 2 places.  “Most” people envision a town…</w:t>
      </w:r>
    </w:p>
    <w:p w14:paraId="3C20C6DE" w14:textId="5422986B" w:rsidR="00201791" w:rsidRDefault="00201791" w:rsidP="0020179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Corey suggested “…emphasizing that these are not mandated laws…” </w:t>
      </w:r>
    </w:p>
    <w:p w14:paraId="43B27A54" w14:textId="3946FBAF" w:rsidR="00201791" w:rsidRDefault="00201791" w:rsidP="0020179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“The plan guides future laws but only suggests them…”</w:t>
      </w:r>
    </w:p>
    <w:p w14:paraId="68282554" w14:textId="23854EEC" w:rsidR="00201791" w:rsidRDefault="00201791" w:rsidP="0020179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Small paragraph – remove “medium” word</w:t>
      </w:r>
    </w:p>
    <w:p w14:paraId="21CF4C12" w14:textId="6D310BD4" w:rsidR="00201791" w:rsidRDefault="00790981" w:rsidP="002017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Pg. 9 - </w:t>
      </w:r>
      <w:r w:rsidR="00201791">
        <w:rPr>
          <w:rFonts w:ascii="Times New Roman" w:hAnsi="Times New Roman" w:cs="Times New Roman"/>
          <w:sz w:val="24"/>
          <w:szCs w:val="24"/>
        </w:rPr>
        <w:t>BOLD last sentence, 1</w:t>
      </w:r>
      <w:r w:rsidR="00201791" w:rsidRPr="0020179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01791">
        <w:rPr>
          <w:rFonts w:ascii="Times New Roman" w:hAnsi="Times New Roman" w:cs="Times New Roman"/>
          <w:sz w:val="24"/>
          <w:szCs w:val="24"/>
        </w:rPr>
        <w:t xml:space="preserve"> paragraph</w:t>
      </w:r>
    </w:p>
    <w:p w14:paraId="3B98A824" w14:textId="2655B404" w:rsidR="00201791" w:rsidRDefault="00201791" w:rsidP="0020179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 paragraph halfway down – remove “however” to “goals” but keep last sentence</w:t>
      </w:r>
    </w:p>
    <w:p w14:paraId="1694C871" w14:textId="0AD3BF98" w:rsidR="00201791" w:rsidRDefault="00790981" w:rsidP="007909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Pg. 10 - (</w:t>
      </w:r>
      <w:r w:rsidR="00201791">
        <w:rPr>
          <w:rFonts w:ascii="Times New Roman" w:hAnsi="Times New Roman" w:cs="Times New Roman"/>
          <w:sz w:val="24"/>
          <w:szCs w:val="24"/>
        </w:rPr>
        <w:t xml:space="preserve">Find date of initial effort by Joel Russell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01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completed and given to the Town Board October 2001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2CF0BCB" w14:textId="78D2C3E9" w:rsidR="00790981" w:rsidRDefault="00790981" w:rsidP="007909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Page 11 - Date correction – Draft 2021</w:t>
      </w:r>
    </w:p>
    <w:p w14:paraId="43BE9A23" w14:textId="0F4A9479" w:rsidR="00790981" w:rsidRDefault="00790981" w:rsidP="0079098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#3 – Stanfordville &amp; Bangall hamlets… “as well as along the Rt. 82 corridor and other road frontage </w:t>
      </w:r>
      <w:proofErr w:type="spellStart"/>
      <w:r>
        <w:rPr>
          <w:rFonts w:ascii="Times New Roman" w:hAnsi="Times New Roman" w:cs="Times New Roman"/>
          <w:sz w:val="24"/>
          <w:szCs w:val="24"/>
        </w:rPr>
        <w:t>through 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hamlets…”</w:t>
      </w:r>
    </w:p>
    <w:p w14:paraId="0D1F6F72" w14:textId="22E3F879" w:rsidR="00790981" w:rsidRDefault="00790981" w:rsidP="007909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Page 13 – Make Objective #1 – “…in as much as farmers have the right on how they control their property…” and get rid of current #3</w:t>
      </w:r>
    </w:p>
    <w:p w14:paraId="46157533" w14:textId="6D132F9D" w:rsidR="00790981" w:rsidRDefault="00790981" w:rsidP="0079098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Strike Objective 2.1</w:t>
      </w:r>
    </w:p>
    <w:p w14:paraId="3F9E4523" w14:textId="6293C457" w:rsidR="00790981" w:rsidRDefault="00790981" w:rsidP="0079098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Leave 2.2</w:t>
      </w:r>
    </w:p>
    <w:p w14:paraId="07012A4B" w14:textId="57095D4C" w:rsidR="00790981" w:rsidRDefault="00790981" w:rsidP="0079098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 – repeat County suggestion “… along Rt. 82 corridor to encourage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commercial development in Stanford where appropriate…”</w:t>
      </w:r>
    </w:p>
    <w:p w14:paraId="32A0918C" w14:textId="561FA4E7" w:rsidR="00790981" w:rsidRDefault="00790981" w:rsidP="0079098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 – discussion  -- REVISIT CHAPTER 4</w:t>
      </w:r>
    </w:p>
    <w:p w14:paraId="5D6869DF" w14:textId="062401AF" w:rsidR="00790981" w:rsidRDefault="00790981" w:rsidP="0079098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1.2 – Steve G. – encourage “but not mandate”</w:t>
      </w:r>
    </w:p>
    <w:p w14:paraId="63FB620E" w14:textId="04DB7D08" w:rsidR="00790981" w:rsidRDefault="00790981" w:rsidP="0079098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2.3 – OK as is</w:t>
      </w:r>
    </w:p>
    <w:p w14:paraId="1FC47EF0" w14:textId="0B9F98BF" w:rsidR="00790981" w:rsidRDefault="00790981" w:rsidP="007909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Pg. 14 – 4.4 – first sentence repeats, strike the first sentence</w:t>
      </w:r>
    </w:p>
    <w:p w14:paraId="760E5B86" w14:textId="4A937302" w:rsidR="00790981" w:rsidRDefault="00790981" w:rsidP="007909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Pg. 18 – BOLD the last sentence in 1.3</w:t>
      </w:r>
    </w:p>
    <w:p w14:paraId="1156F15E" w14:textId="4F766A68" w:rsidR="00790981" w:rsidRDefault="00790981" w:rsidP="0079098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Steve G. – 3</w:t>
      </w:r>
      <w:r w:rsidRPr="0079098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sentence not true, strike the % part</w:t>
      </w:r>
    </w:p>
    <w:p w14:paraId="11AFE3A3" w14:textId="29C87820" w:rsidR="00790981" w:rsidRDefault="00790981" w:rsidP="007909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Pg. 22 – Re</w:t>
      </w:r>
      <w:r w:rsidR="00F53B1B">
        <w:rPr>
          <w:rFonts w:ascii="Times New Roman" w:hAnsi="Times New Roman" w:cs="Times New Roman"/>
          <w:sz w:val="24"/>
          <w:szCs w:val="24"/>
        </w:rPr>
        <w:t>mov</w:t>
      </w:r>
      <w:r>
        <w:rPr>
          <w:rFonts w:ascii="Times New Roman" w:hAnsi="Times New Roman" w:cs="Times New Roman"/>
          <w:sz w:val="24"/>
          <w:szCs w:val="24"/>
        </w:rPr>
        <w:t>e “3 family” since multi-</w:t>
      </w:r>
      <w:r w:rsidR="00F53B1B">
        <w:rPr>
          <w:rFonts w:ascii="Times New Roman" w:hAnsi="Times New Roman" w:cs="Times New Roman"/>
          <w:sz w:val="24"/>
          <w:szCs w:val="24"/>
        </w:rPr>
        <w:t>family</w:t>
      </w:r>
      <w:r>
        <w:rPr>
          <w:rFonts w:ascii="Times New Roman" w:hAnsi="Times New Roman" w:cs="Times New Roman"/>
          <w:sz w:val="24"/>
          <w:szCs w:val="24"/>
        </w:rPr>
        <w:t xml:space="preserve"> is mentioned</w:t>
      </w:r>
    </w:p>
    <w:p w14:paraId="67872E8F" w14:textId="43C79D7C" w:rsidR="00790981" w:rsidRDefault="00F53B1B" w:rsidP="007909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Pg. 23 – Remove entire 1</w:t>
      </w:r>
      <w:r w:rsidRPr="00F53B1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paragraph</w:t>
      </w:r>
    </w:p>
    <w:p w14:paraId="45F9B054" w14:textId="7DF4255B" w:rsidR="00F53B1B" w:rsidRDefault="00F53B1B" w:rsidP="00F53B1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F53B1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paragraph, last line – add “encourage future Town Boards to update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demographical information with more recent data.”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66B4680" w14:textId="734B0EF0" w:rsidR="00F53B1B" w:rsidRDefault="00F53B1B" w:rsidP="00F53B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Pg. 32 – first paragraph, remove last sentence</w:t>
      </w:r>
    </w:p>
    <w:p w14:paraId="2309F91C" w14:textId="7F87F505" w:rsidR="00F53B1B" w:rsidRDefault="00F53B1B" w:rsidP="00F53B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Pg. 34 – first paragraph “An informal search...” – revise to “Dutchess County partnered with host compliance…”</w:t>
      </w:r>
    </w:p>
    <w:p w14:paraId="47B67CC5" w14:textId="32B9BA86" w:rsidR="00F53B1B" w:rsidRDefault="00F53B1B" w:rsidP="00F53B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Pg. 38 – “Significant percentage of Stanford…”</w:t>
      </w:r>
    </w:p>
    <w:p w14:paraId="127075E7" w14:textId="66F6AA07" w:rsidR="00F53B1B" w:rsidRDefault="00F53B1B" w:rsidP="00F53B1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Typo – in 1</w:t>
      </w:r>
      <w:r w:rsidRPr="00F53B1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paragraph – leave space Cornell Cooperative</w:t>
      </w:r>
    </w:p>
    <w:p w14:paraId="4A1496C8" w14:textId="44974B44" w:rsidR="00F53B1B" w:rsidRDefault="00F53B1B" w:rsidP="00F53B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Pg. 48 – add “pickle ball court and swimming pond with beach front”</w:t>
      </w:r>
    </w:p>
    <w:p w14:paraId="308B7380" w14:textId="2E98E777" w:rsidR="00DF7609" w:rsidRDefault="00DF7609" w:rsidP="00F53B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Pg. 67 – Steve suggested removing “high density,” DC’s language (Nathan has this); </w:t>
      </w:r>
      <w:r>
        <w:rPr>
          <w:rFonts w:ascii="Times New Roman" w:hAnsi="Times New Roman" w:cs="Times New Roman"/>
          <w:sz w:val="24"/>
          <w:szCs w:val="24"/>
        </w:rPr>
        <w:br/>
        <w:t xml:space="preserve"> put in “encourage” not require; Residential subdivision – strike “average density”; extend greater flexibility; put, eliminate the whole bullet section.  Bullet</w:t>
      </w:r>
      <w:r w:rsidR="00BA53FF">
        <w:rPr>
          <w:rFonts w:ascii="Times New Roman" w:hAnsi="Times New Roman" w:cs="Times New Roman"/>
          <w:sz w:val="24"/>
          <w:szCs w:val="24"/>
        </w:rPr>
        <w:t xml:space="preserve"> #7 – remove completely (County study).  Make a new bullet: “flexibility in lot sizes / amend current zoning to allow…</w:t>
      </w:r>
    </w:p>
    <w:p w14:paraId="70BC0F9F" w14:textId="260D34EB" w:rsidR="00B1611C" w:rsidRDefault="00B1611C" w:rsidP="00F53B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Pg. 68 – last paragraph, Steve said to add </w:t>
      </w:r>
      <w:r w:rsidRPr="00B1611C">
        <w:rPr>
          <w:rFonts w:ascii="Times New Roman" w:hAnsi="Times New Roman" w:cs="Times New Roman"/>
          <w:sz w:val="24"/>
          <w:szCs w:val="24"/>
          <w:u w:val="single"/>
        </w:rPr>
        <w:t>plural corridors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the last sentence.</w:t>
      </w:r>
    </w:p>
    <w:p w14:paraId="0834FCEA" w14:textId="243D154E" w:rsidR="00B1611C" w:rsidRDefault="00B1611C" w:rsidP="00F53B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Pg. 69 – Wendy feels very strongly about this: Route 82 corridor to allow for more opportunities… (see Nathan’s changes); “extend the RC zone </w:t>
      </w:r>
      <w:proofErr w:type="gramStart"/>
      <w:r>
        <w:rPr>
          <w:rFonts w:ascii="Times New Roman" w:hAnsi="Times New Roman" w:cs="Times New Roman"/>
          <w:sz w:val="24"/>
          <w:szCs w:val="24"/>
        </w:rPr>
        <w:t>i.e.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Route 82 northward to Millis Lane.</w:t>
      </w:r>
    </w:p>
    <w:p w14:paraId="4A8F2175" w14:textId="57B5693F" w:rsidR="00B1611C" w:rsidRDefault="00B1611C" w:rsidP="00B1611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Margaret’s notes: to include non-agricultural tourism, just “trails” no rail…</w:t>
      </w:r>
    </w:p>
    <w:p w14:paraId="6554572E" w14:textId="360FA375" w:rsidR="00B1611C" w:rsidRDefault="00B1611C" w:rsidP="00B1611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 Nathan’s bullets #3 – follow Rt. 82 / alternate locations and maintain rural character…  bullet #4 – extend the boundaries of the RC zone in a manner with the goals of the plan</w:t>
      </w:r>
    </w:p>
    <w:p w14:paraId="1334A042" w14:textId="2102C7B9" w:rsidR="00B1611C" w:rsidRDefault="00B1611C" w:rsidP="00B1611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Corey – bullet #2 – home businesses</w:t>
      </w:r>
      <w:r w:rsidR="00A81E12">
        <w:rPr>
          <w:rFonts w:ascii="Times New Roman" w:hAnsi="Times New Roman" w:cs="Times New Roman"/>
          <w:sz w:val="24"/>
          <w:szCs w:val="24"/>
        </w:rPr>
        <w:t xml:space="preserve"> – “in characteristic with neighbor</w:t>
      </w:r>
      <w:r w:rsidR="0057233C">
        <w:rPr>
          <w:rFonts w:ascii="Times New Roman" w:hAnsi="Times New Roman" w:cs="Times New Roman"/>
          <w:sz w:val="24"/>
          <w:szCs w:val="24"/>
        </w:rPr>
        <w:t>hood”</w:t>
      </w:r>
    </w:p>
    <w:p w14:paraId="6BC9314B" w14:textId="0D912056" w:rsidR="0057233C" w:rsidRDefault="0057233C" w:rsidP="00572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Pg. 70 - 3</w:t>
      </w:r>
      <w:r w:rsidRPr="0057233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dash – bullet</w:t>
      </w:r>
    </w:p>
    <w:p w14:paraId="51C0523A" w14:textId="0383C4A4" w:rsidR="0057233C" w:rsidRDefault="0057233C" w:rsidP="00572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Pg. 71 – don’t strike 2</w:t>
      </w:r>
      <w:r w:rsidRPr="0057233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bullet, Steve: that’s good for the applicant</w:t>
      </w:r>
    </w:p>
    <w:p w14:paraId="4601DD1F" w14:textId="0033CAC2" w:rsidR="0057233C" w:rsidRDefault="0057233C" w:rsidP="0057233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END OF CHAPTER 3</w:t>
      </w:r>
    </w:p>
    <w:p w14:paraId="450068FD" w14:textId="77777777" w:rsidR="0057233C" w:rsidRDefault="0057233C" w:rsidP="005723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AB7F25" w14:textId="77777777" w:rsidR="0057233C" w:rsidRDefault="0057233C" w:rsidP="005723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CB1E6B" w14:textId="775ADDFD" w:rsidR="00790981" w:rsidRDefault="00790981" w:rsidP="0079098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8A29599" w14:textId="3051D803" w:rsidR="00790981" w:rsidRPr="00790981" w:rsidRDefault="00790981" w:rsidP="0079098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40DA90F" w14:textId="77777777" w:rsidR="00201791" w:rsidRPr="00201791" w:rsidRDefault="00201791" w:rsidP="00201791">
      <w:pPr>
        <w:rPr>
          <w:rFonts w:ascii="Times New Roman" w:hAnsi="Times New Roman" w:cs="Times New Roman"/>
          <w:sz w:val="24"/>
          <w:szCs w:val="24"/>
        </w:rPr>
      </w:pPr>
    </w:p>
    <w:sectPr w:rsidR="00201791" w:rsidRPr="00201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309AE"/>
    <w:multiLevelType w:val="hybridMultilevel"/>
    <w:tmpl w:val="FC8C5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54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91"/>
    <w:rsid w:val="0002111C"/>
    <w:rsid w:val="000D194B"/>
    <w:rsid w:val="000E67B5"/>
    <w:rsid w:val="001D0D21"/>
    <w:rsid w:val="00201791"/>
    <w:rsid w:val="0057233C"/>
    <w:rsid w:val="00790981"/>
    <w:rsid w:val="00A81E12"/>
    <w:rsid w:val="00B1611C"/>
    <w:rsid w:val="00BA53FF"/>
    <w:rsid w:val="00DF7609"/>
    <w:rsid w:val="00F5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761BC"/>
  <w15:chartTrackingRefBased/>
  <w15:docId w15:val="{A82BCC50-7060-4778-9705-FDC0E06C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Ritamary Bell</dc:creator>
  <cp:keywords/>
  <dc:description/>
  <cp:lastModifiedBy>Ritamary Bell</cp:lastModifiedBy>
  <cp:revision>7</cp:revision>
  <cp:lastPrinted>2023-09-05T15:25:00Z</cp:lastPrinted>
  <dcterms:created xsi:type="dcterms:W3CDTF">2023-08-31T17:07:00Z</dcterms:created>
  <dcterms:modified xsi:type="dcterms:W3CDTF">2023-09-07T15:52:00Z</dcterms:modified>
</cp:coreProperties>
</file>