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5F14" w14:textId="77777777" w:rsidR="00633ED1" w:rsidRPr="002D6AF7" w:rsidRDefault="00633ED1" w:rsidP="00633ED1">
      <w:pPr>
        <w:ind w:left="2160" w:firstLine="720"/>
        <w:rPr>
          <w:b/>
          <w:bCs/>
          <w:u w:val="single"/>
        </w:rPr>
      </w:pPr>
      <w:r w:rsidRPr="002D6AF7">
        <w:rPr>
          <w:b/>
          <w:bCs/>
          <w:u w:val="single"/>
        </w:rPr>
        <w:t>Building Department Fees 2024</w:t>
      </w:r>
      <w:r>
        <w:rPr>
          <w:b/>
          <w:bCs/>
          <w:u w:val="single"/>
        </w:rPr>
        <w:t>:</w:t>
      </w:r>
    </w:p>
    <w:p w14:paraId="13D852F7" w14:textId="77777777" w:rsidR="00633ED1" w:rsidRPr="00D1599F" w:rsidRDefault="00633ED1" w:rsidP="00633ED1">
      <w:pPr>
        <w:pStyle w:val="ListParagraph"/>
        <w:numPr>
          <w:ilvl w:val="0"/>
          <w:numId w:val="1"/>
        </w:numPr>
      </w:pPr>
      <w:r w:rsidRPr="00D1599F">
        <w:t>APPLICATION/PLAN REVIEW FEE $ 40.00</w:t>
      </w:r>
    </w:p>
    <w:p w14:paraId="6CF39941" w14:textId="77777777" w:rsidR="00633ED1" w:rsidRPr="00D1599F" w:rsidRDefault="00633ED1" w:rsidP="00633ED1">
      <w:pPr>
        <w:pStyle w:val="ListParagraph"/>
        <w:numPr>
          <w:ilvl w:val="0"/>
          <w:numId w:val="1"/>
        </w:numPr>
      </w:pPr>
      <w:r w:rsidRPr="00D1599F">
        <w:t>MINIMUM BUILDING PERMIT FEE $125.00</w:t>
      </w:r>
    </w:p>
    <w:p w14:paraId="584B5669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CO/CC FEE $50.00</w:t>
      </w:r>
    </w:p>
    <w:p w14:paraId="5D3EE777" w14:textId="77777777" w:rsidR="00633ED1" w:rsidRPr="00D1599F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1599F">
        <w:rPr>
          <w:u w:val="single"/>
        </w:rPr>
        <w:t xml:space="preserve">SINGLE AND TWO-FAMILY RESIDENCES                             </w:t>
      </w:r>
    </w:p>
    <w:p w14:paraId="51429A98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$1.00 per square-feet for habitable space</w:t>
      </w:r>
    </w:p>
    <w:p w14:paraId="0331954F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Modular Homes $500 + $1.00 per square-foot</w:t>
      </w:r>
    </w:p>
    <w:p w14:paraId="2039B43E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 xml:space="preserve">Renewal of Building Permit fee is 50% cost of original Building Permit </w:t>
      </w:r>
    </w:p>
    <w:p w14:paraId="60C47F5F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t xml:space="preserve">for </w:t>
      </w:r>
      <w:r w:rsidRPr="002D6AF7">
        <w:rPr>
          <w:b/>
          <w:bCs/>
        </w:rPr>
        <w:t>New Single-Family Residences &amp; Commercial Buildings</w:t>
      </w:r>
    </w:p>
    <w:p w14:paraId="6D574FFA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Renewal of all other Building Permits is the original cost or $175.00 whichever is less</w:t>
      </w:r>
    </w:p>
    <w:p w14:paraId="49A41C4F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Expired Building Permit re-submit for new permit</w:t>
      </w:r>
    </w:p>
    <w:p w14:paraId="37DEF185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Building without a permit is twice the cost of the Building Permit fee</w:t>
      </w:r>
    </w:p>
    <w:p w14:paraId="7EE44797" w14:textId="77777777" w:rsidR="00633ED1" w:rsidRPr="002D6AF7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2D6AF7">
        <w:rPr>
          <w:u w:val="single"/>
        </w:rPr>
        <w:t>COMMERCIAL BUILDINGS</w:t>
      </w:r>
    </w:p>
    <w:p w14:paraId="169B689D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$1.00 per square-feet (new)</w:t>
      </w:r>
    </w:p>
    <w:p w14:paraId="63091325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$ .75 (renovation/alteration/addition)</w:t>
      </w:r>
    </w:p>
    <w:p w14:paraId="6E30508D" w14:textId="77777777" w:rsidR="00633ED1" w:rsidRPr="002D6AF7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2D6AF7">
        <w:rPr>
          <w:u w:val="single"/>
        </w:rPr>
        <w:t>ADDITIONS, RENOVATIONS AND ALTERATIONS (to single-family residences)</w:t>
      </w:r>
    </w:p>
    <w:p w14:paraId="4E8F1075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$.75 cents per square-feet for habitable space</w:t>
      </w:r>
    </w:p>
    <w:p w14:paraId="61772D3F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$.55 cents per square-feet for non-habitable</w:t>
      </w:r>
    </w:p>
    <w:p w14:paraId="340FB470" w14:textId="77777777" w:rsidR="00633ED1" w:rsidRPr="00D1599F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1599F">
        <w:rPr>
          <w:u w:val="single"/>
        </w:rPr>
        <w:t xml:space="preserve">PERMANENT ACCESSORY BUILDINGS </w:t>
      </w:r>
    </w:p>
    <w:p w14:paraId="5989EB67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(GARAGES, SHEDS, CARPORTS &amp; TENNIS COURTS)</w:t>
      </w:r>
    </w:p>
    <w:p w14:paraId="1B18A989" w14:textId="77777777" w:rsidR="00633ED1" w:rsidRPr="002D6AF7" w:rsidRDefault="00633ED1" w:rsidP="00633ED1">
      <w:pPr>
        <w:pStyle w:val="NoSpacing"/>
        <w:numPr>
          <w:ilvl w:val="0"/>
          <w:numId w:val="1"/>
        </w:numPr>
        <w:ind w:firstLine="360"/>
        <w:rPr>
          <w:u w:val="single"/>
        </w:rPr>
      </w:pPr>
      <w:r w:rsidRPr="00D1599F">
        <w:t>.55 cents per square-feet for non-habitable space</w:t>
      </w:r>
    </w:p>
    <w:p w14:paraId="1C2C9B74" w14:textId="77777777" w:rsidR="00633ED1" w:rsidRPr="00D1599F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1599F">
        <w:rPr>
          <w:u w:val="single"/>
        </w:rPr>
        <w:t>SMALL MOVEABLE STRUCTURES</w:t>
      </w:r>
    </w:p>
    <w:p w14:paraId="76546AD5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(UP TO 144 square feet no building permit required)</w:t>
      </w:r>
    </w:p>
    <w:p w14:paraId="1F936857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Must be setbacks to zone</w:t>
      </w:r>
    </w:p>
    <w:p w14:paraId="751687ED" w14:textId="77777777" w:rsidR="00633ED1" w:rsidRPr="00D1599F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1599F">
        <w:rPr>
          <w:u w:val="single"/>
        </w:rPr>
        <w:t>DECKS/PORCHES (Enclosed, Open, Screened)</w:t>
      </w:r>
    </w:p>
    <w:p w14:paraId="7C698362" w14:textId="77777777" w:rsidR="00633ED1" w:rsidRPr="002D6AF7" w:rsidRDefault="00633ED1" w:rsidP="00633ED1">
      <w:pPr>
        <w:pStyle w:val="NoSpacing"/>
        <w:numPr>
          <w:ilvl w:val="1"/>
          <w:numId w:val="1"/>
        </w:numPr>
        <w:rPr>
          <w:u w:val="single"/>
        </w:rPr>
      </w:pPr>
      <w:r w:rsidRPr="00D1599F">
        <w:t>$.75 cents per square-feet</w:t>
      </w:r>
    </w:p>
    <w:p w14:paraId="76E24334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>WOOD/PELLET STOVES</w:t>
      </w:r>
      <w:r w:rsidRPr="00D1599F">
        <w:t xml:space="preserve">                          $ 150.00</w:t>
      </w:r>
    </w:p>
    <w:p w14:paraId="613924CA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FIREPLACES</w:t>
      </w:r>
      <w:r w:rsidRPr="00D1599F">
        <w:t xml:space="preserve">                                               $ 150.00</w:t>
      </w:r>
    </w:p>
    <w:p w14:paraId="68453FCF" w14:textId="77777777" w:rsidR="00633ED1" w:rsidRPr="00D1599F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1599F">
        <w:rPr>
          <w:u w:val="single"/>
        </w:rPr>
        <w:t>ACCESSORY STRUCTURES</w:t>
      </w:r>
    </w:p>
    <w:p w14:paraId="43ADCDA7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SWIMMING POOLS: ABOVE-GROUND $ 200.00</w:t>
      </w:r>
    </w:p>
    <w:p w14:paraId="7DB75741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IN-GROUND           $ 275.00</w:t>
      </w:r>
    </w:p>
    <w:p w14:paraId="7D9B65C6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FENCE FOR POOL:                         $75.00</w:t>
      </w:r>
    </w:p>
    <w:p w14:paraId="4D9C6539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HOT TUBS                                        $ 125.00</w:t>
      </w:r>
    </w:p>
    <w:p w14:paraId="03E42523" w14:textId="77777777" w:rsidR="00633ED1" w:rsidRPr="002D6AF7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2D6AF7">
        <w:rPr>
          <w:u w:val="single"/>
        </w:rPr>
        <w:t>TENNIS COURTS</w:t>
      </w:r>
      <w:r w:rsidRPr="00D1599F">
        <w:t xml:space="preserve">                                       $ 300.00  </w:t>
      </w:r>
    </w:p>
    <w:p w14:paraId="627152A1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DEMOLITION FEE </w:t>
      </w:r>
      <w:r w:rsidRPr="00D1599F">
        <w:t xml:space="preserve">                                    $ 150.00</w:t>
      </w:r>
    </w:p>
    <w:p w14:paraId="307BDD0E" w14:textId="77777777" w:rsidR="00633ED1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New/Re-Roof</w:t>
      </w:r>
      <w:r>
        <w:tab/>
      </w:r>
      <w:r>
        <w:tab/>
      </w:r>
      <w:r>
        <w:tab/>
      </w:r>
      <w:r>
        <w:tab/>
        <w:t xml:space="preserve">         </w:t>
      </w:r>
      <w:r w:rsidRPr="002D6AF7">
        <w:rPr>
          <w:u w:val="single"/>
        </w:rPr>
        <w:t xml:space="preserve"> </w:t>
      </w:r>
      <w:r w:rsidRPr="00D1599F">
        <w:t>$</w:t>
      </w:r>
      <w:r>
        <w:t xml:space="preserve"> </w:t>
      </w:r>
      <w:r w:rsidRPr="00D1599F">
        <w:t>100.00</w:t>
      </w:r>
    </w:p>
    <w:p w14:paraId="7B951426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Generators/Solar Panels </w:t>
      </w:r>
      <w:r w:rsidRPr="00D1599F">
        <w:t>$ 200.00 + Electrical Fee</w:t>
      </w:r>
    </w:p>
    <w:p w14:paraId="2133030C" w14:textId="77777777" w:rsidR="00633ED1" w:rsidRPr="00D1599F" w:rsidRDefault="00633ED1" w:rsidP="00633ED1">
      <w:pPr>
        <w:pStyle w:val="NoSpacing"/>
      </w:pPr>
    </w:p>
    <w:p w14:paraId="3D08A5F9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>Solar Farms</w:t>
      </w:r>
      <w:r w:rsidRPr="00D1599F">
        <w:t xml:space="preserve"> up to 2.5 Megawatts                $3,750.00</w:t>
      </w:r>
    </w:p>
    <w:p w14:paraId="0FD4074B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 xml:space="preserve">2.51-3.75 Megawatts              </w:t>
      </w:r>
      <w:r>
        <w:tab/>
        <w:t xml:space="preserve">        </w:t>
      </w:r>
      <w:r w:rsidRPr="00D1599F">
        <w:t xml:space="preserve"> $5,625.00</w:t>
      </w:r>
    </w:p>
    <w:p w14:paraId="542886CF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 xml:space="preserve">3.75-5.00 Megawatts              </w:t>
      </w:r>
      <w:r>
        <w:t xml:space="preserve">        </w:t>
      </w:r>
      <w:r w:rsidRPr="00D1599F">
        <w:t xml:space="preserve"> $7,500.00</w:t>
      </w:r>
    </w:p>
    <w:p w14:paraId="31C8A6BD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Greater than 5.00 Megawatts                         TBD</w:t>
      </w:r>
    </w:p>
    <w:p w14:paraId="79B17DF1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Fence </w:t>
      </w:r>
      <w:r w:rsidRPr="00D1599F">
        <w:t>$75.00</w:t>
      </w:r>
    </w:p>
    <w:p w14:paraId="29398C39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(Up to 8 feet; exceeds more than 8 feet requires a variance)</w:t>
      </w:r>
    </w:p>
    <w:p w14:paraId="1FC54259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lastRenderedPageBreak/>
        <w:t>Timber Harvesting</w:t>
      </w:r>
      <w:r w:rsidRPr="00D1599F">
        <w:t xml:space="preserve">                                       $300.00</w:t>
      </w:r>
    </w:p>
    <w:p w14:paraId="6D8F096D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Municipal Searches </w:t>
      </w:r>
    </w:p>
    <w:p w14:paraId="2369842C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Residential                                        $200.00</w:t>
      </w:r>
    </w:p>
    <w:p w14:paraId="22006347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Commercial                                      $275.00</w:t>
      </w:r>
    </w:p>
    <w:p w14:paraId="03ED65BA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Fire Inspections</w:t>
      </w:r>
      <w:r w:rsidRPr="00D1599F">
        <w:t xml:space="preserve">                                            $200.00</w:t>
      </w:r>
    </w:p>
    <w:p w14:paraId="45643642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Blasting Permit </w:t>
      </w:r>
      <w:r w:rsidRPr="00D1599F">
        <w:t xml:space="preserve">                                            $400 </w:t>
      </w:r>
    </w:p>
    <w:p w14:paraId="308269D4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(Per site and valid for one year)</w:t>
      </w:r>
    </w:p>
    <w:p w14:paraId="1622BA6B" w14:textId="77777777" w:rsidR="00633ED1" w:rsidRPr="002D6AF7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2D6AF7">
        <w:rPr>
          <w:u w:val="single"/>
        </w:rPr>
        <w:t xml:space="preserve">Electrical, Plumbing, HVAC </w:t>
      </w:r>
      <w:r w:rsidRPr="00D1599F">
        <w:t xml:space="preserve">                      $ 125.00</w:t>
      </w:r>
    </w:p>
    <w:p w14:paraId="4D564A86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Sprinkler System</w:t>
      </w:r>
      <w:r w:rsidRPr="00D1599F">
        <w:t xml:space="preserve">                                       </w:t>
      </w:r>
      <w:r>
        <w:t xml:space="preserve">  </w:t>
      </w:r>
      <w:r w:rsidRPr="00D1599F">
        <w:t>$ 125.00</w:t>
      </w:r>
    </w:p>
    <w:p w14:paraId="0275E49B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Alarm Permits </w:t>
      </w:r>
      <w:r w:rsidRPr="00D1599F">
        <w:t xml:space="preserve">                                             $100.00</w:t>
      </w:r>
    </w:p>
    <w:p w14:paraId="7FCFAD53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D1599F">
        <w:rPr>
          <w:u w:val="single"/>
        </w:rPr>
        <w:t xml:space="preserve">Sign Permits    </w:t>
      </w:r>
      <w:r w:rsidRPr="00D1599F">
        <w:t xml:space="preserve">                                             $100.00</w:t>
      </w:r>
    </w:p>
    <w:p w14:paraId="5D395100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(Exempt State, Federal, &amp; Local Gov’t)</w:t>
      </w:r>
    </w:p>
    <w:p w14:paraId="7AE5438A" w14:textId="77777777" w:rsidR="00633ED1" w:rsidRPr="002D6AF7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2D6AF7">
        <w:rPr>
          <w:u w:val="single"/>
        </w:rPr>
        <w:t>Tent Permits</w:t>
      </w:r>
      <w:r w:rsidRPr="00D1599F">
        <w:t xml:space="preserve">                                                  $125.00 PER TENT</w:t>
      </w:r>
    </w:p>
    <w:p w14:paraId="485CFD78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Grading Permits</w:t>
      </w:r>
      <w:r w:rsidRPr="00D1599F">
        <w:t xml:space="preserve">                                             $150.00</w:t>
      </w:r>
    </w:p>
    <w:p w14:paraId="3274B3A5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Mobile Homes</w:t>
      </w:r>
      <w:r w:rsidRPr="00D1599F">
        <w:t xml:space="preserve"> (outside of mobile home parks) $10.00</w:t>
      </w:r>
    </w:p>
    <w:p w14:paraId="421C8C9F" w14:textId="77777777" w:rsidR="00633ED1" w:rsidRPr="00DD7E00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D7E00">
        <w:rPr>
          <w:u w:val="single"/>
        </w:rPr>
        <w:t>Cell Tower Antenna/Collocations $500.00</w:t>
      </w:r>
    </w:p>
    <w:p w14:paraId="5C4B74C5" w14:textId="77777777" w:rsidR="00633ED1" w:rsidRPr="002D6AF7" w:rsidRDefault="00633ED1" w:rsidP="00633ED1">
      <w:pPr>
        <w:pStyle w:val="NoSpacing"/>
        <w:numPr>
          <w:ilvl w:val="1"/>
          <w:numId w:val="1"/>
        </w:numPr>
        <w:rPr>
          <w:u w:val="single"/>
        </w:rPr>
      </w:pPr>
      <w:r w:rsidRPr="00D1599F">
        <w:t>Cell Tower (new) $5,000</w:t>
      </w:r>
    </w:p>
    <w:p w14:paraId="55CB8E92" w14:textId="77777777" w:rsidR="00633ED1" w:rsidRPr="00D1599F" w:rsidRDefault="00633ED1" w:rsidP="00633ED1">
      <w:pPr>
        <w:pStyle w:val="NoSpacing"/>
        <w:numPr>
          <w:ilvl w:val="0"/>
          <w:numId w:val="1"/>
        </w:numPr>
        <w:rPr>
          <w:u w:val="single"/>
        </w:rPr>
      </w:pPr>
      <w:r w:rsidRPr="00D1599F">
        <w:rPr>
          <w:u w:val="single"/>
        </w:rPr>
        <w:t>Oil Tanks</w:t>
      </w:r>
    </w:p>
    <w:p w14:paraId="7D294B2E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Removal/Abandonment $150.00</w:t>
      </w:r>
    </w:p>
    <w:p w14:paraId="3436233D" w14:textId="77777777" w:rsidR="00633ED1" w:rsidRPr="00D1599F" w:rsidRDefault="00633ED1" w:rsidP="00633ED1">
      <w:pPr>
        <w:pStyle w:val="NoSpacing"/>
        <w:numPr>
          <w:ilvl w:val="1"/>
          <w:numId w:val="1"/>
        </w:numPr>
      </w:pPr>
      <w:r w:rsidRPr="00D1599F">
        <w:t>Replacement                  $150.00</w:t>
      </w:r>
    </w:p>
    <w:p w14:paraId="1BF2BAFF" w14:textId="77777777" w:rsidR="00633ED1" w:rsidRPr="00D1599F" w:rsidRDefault="00633ED1" w:rsidP="00633ED1">
      <w:pPr>
        <w:pStyle w:val="NoSpacing"/>
        <w:numPr>
          <w:ilvl w:val="0"/>
          <w:numId w:val="1"/>
        </w:numPr>
      </w:pPr>
      <w:r w:rsidRPr="002D6AF7">
        <w:rPr>
          <w:u w:val="single"/>
        </w:rPr>
        <w:t>Code Compliance/Administrative Fee</w:t>
      </w:r>
      <w:r w:rsidRPr="00D1599F">
        <w:t xml:space="preserve"> $100.00</w:t>
      </w:r>
    </w:p>
    <w:p w14:paraId="49FC8853" w14:textId="77777777" w:rsidR="00633ED1" w:rsidRPr="00C45798" w:rsidRDefault="00633ED1" w:rsidP="00633ED1">
      <w:pPr>
        <w:pStyle w:val="NoSpacing"/>
        <w:numPr>
          <w:ilvl w:val="0"/>
          <w:numId w:val="1"/>
        </w:numPr>
        <w:rPr>
          <w:sz w:val="20"/>
        </w:rPr>
      </w:pPr>
      <w:r w:rsidRPr="00D1599F">
        <w:rPr>
          <w:b/>
          <w:bCs/>
        </w:rPr>
        <w:t>*Note: For any work requiring a permit which is not listed in this fee schedule, the fees shall be calculated by taking the administrative fee for the category of work plus th</w:t>
      </w:r>
      <w:r w:rsidRPr="00D209FF">
        <w:rPr>
          <w:b/>
          <w:bCs/>
          <w:sz w:val="22"/>
          <w:szCs w:val="22"/>
        </w:rPr>
        <w:t>e cost</w:t>
      </w:r>
      <w:r w:rsidRPr="004B7FAA">
        <w:rPr>
          <w:b/>
          <w:bCs/>
          <w:sz w:val="20"/>
        </w:rPr>
        <w:t xml:space="preserve"> of construction</w:t>
      </w:r>
    </w:p>
    <w:p w14:paraId="4C398189" w14:textId="77777777" w:rsidR="000E67B5" w:rsidRDefault="000E67B5"/>
    <w:sectPr w:rsidR="000E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E7"/>
    <w:multiLevelType w:val="hybridMultilevel"/>
    <w:tmpl w:val="358A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3ED1"/>
    <w:rsid w:val="00066788"/>
    <w:rsid w:val="000E67B5"/>
    <w:rsid w:val="006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BC0E"/>
  <w15:chartTrackingRefBased/>
  <w15:docId w15:val="{FE0EFA28-EE76-4168-BFF5-30213A1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3ED1"/>
    <w:pPr>
      <w:ind w:left="720"/>
      <w:contextualSpacing/>
    </w:pPr>
  </w:style>
  <w:style w:type="paragraph" w:styleId="NoSpacing">
    <w:name w:val="No Spacing"/>
    <w:uiPriority w:val="1"/>
    <w:qFormat/>
    <w:rsid w:val="00633E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Ritamary Bell</dc:creator>
  <cp:keywords/>
  <dc:description/>
  <cp:lastModifiedBy>Ritamary Bell</cp:lastModifiedBy>
  <cp:revision>2</cp:revision>
  <dcterms:created xsi:type="dcterms:W3CDTF">2024-01-18T16:28:00Z</dcterms:created>
  <dcterms:modified xsi:type="dcterms:W3CDTF">2024-01-18T16:28:00Z</dcterms:modified>
</cp:coreProperties>
</file>